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C6D9F1"/>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t>Grade 5</w:t>
            </w:r>
          </w:p>
          <w:p w:rsidR="00444C15" w:rsidRPr="00C01D8F" w:rsidRDefault="00444C15" w:rsidP="00444C15">
            <w:pPr>
              <w:spacing w:after="0" w:line="240" w:lineRule="auto"/>
              <w:contextualSpacing/>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sidRPr="00C01D8F">
              <w:rPr>
                <w:rFonts w:ascii="Century Gothic" w:hAnsi="Century Gothic"/>
                <w:b/>
                <w:color w:val="000000"/>
                <w:sz w:val="56"/>
                <w:szCs w:val="56"/>
              </w:rPr>
              <w:t>1</w:t>
            </w:r>
          </w:p>
        </w:tc>
        <w:tc>
          <w:tcPr>
            <w:tcW w:w="6750" w:type="dxa"/>
            <w:tcBorders>
              <w:bottom w:val="single" w:sz="4" w:space="0" w:color="auto"/>
            </w:tcBorders>
            <w:shd w:val="clear" w:color="auto" w:fill="548DD4"/>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in Base Ten (NBT)</w:t>
            </w:r>
          </w:p>
          <w:p w:rsidR="00444C15" w:rsidRPr="00C01D8F" w:rsidRDefault="00444C15" w:rsidP="00444C15">
            <w:pPr>
              <w:spacing w:after="0" w:line="240" w:lineRule="auto"/>
              <w:contextualSpacing/>
              <w:jc w:val="center"/>
            </w:pPr>
            <w:r w:rsidRPr="00C01D8F">
              <w:rPr>
                <w:rFonts w:ascii="Century Gothic" w:hAnsi="Century Gothic"/>
                <w:b/>
                <w:bCs/>
                <w:color w:val="FFFFFF"/>
                <w:sz w:val="20"/>
                <w:szCs w:val="20"/>
              </w:rPr>
              <w:t>Operations and Algebraic Thinking  (OA)</w:t>
            </w:r>
          </w:p>
        </w:tc>
        <w:tc>
          <w:tcPr>
            <w:tcW w:w="3168" w:type="dxa"/>
            <w:vMerge w:val="restart"/>
            <w:shd w:val="clear" w:color="auto" w:fill="548DD4"/>
          </w:tcPr>
          <w:p w:rsidR="00444C15" w:rsidRPr="00C01D8F" w:rsidRDefault="002875DF" w:rsidP="00444C15">
            <w:pPr>
              <w:spacing w:after="0" w:line="240" w:lineRule="auto"/>
              <w:contextualSpacing/>
            </w:pPr>
            <w:r>
              <w:rPr>
                <w:noProof/>
              </w:rPr>
              <w:pict>
                <v:shapetype id="_x0000_t202" coordsize="21600,21600" o:spt="202" path="m,l,21600r21600,l21600,xe">
                  <v:stroke joinstyle="miter"/>
                  <v:path gradientshapeok="t" o:connecttype="rect"/>
                </v:shapetype>
                <v:shape id="_x0000_s1026" type="#_x0000_t202" style="position:absolute;margin-left:-1.6pt;margin-top:1.95pt;width:151pt;height:49.5pt;z-index:251660288;mso-position-horizontal-relative:text;mso-position-vertical-relative:text">
                  <v:textbox style="mso-next-textbox:#_x0000_s1026" inset=",1.44pt">
                    <w:txbxContent>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b/>
                            <w:sz w:val="20"/>
                            <w:szCs w:val="20"/>
                          </w:rPr>
                          <w:t>Chapter 1</w:t>
                        </w:r>
                        <w:r w:rsidRPr="00C01D8F">
                          <w:rPr>
                            <w:rFonts w:ascii="Arial Narrow" w:hAnsi="Arial Narrow"/>
                            <w:sz w:val="20"/>
                            <w:szCs w:val="20"/>
                          </w:rPr>
                          <w:t xml:space="preserve"> </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Pr>
                            <w:rFonts w:ascii="Arial Narrow" w:hAnsi="Arial Narrow"/>
                            <w:b/>
                            <w:sz w:val="20"/>
                            <w:szCs w:val="20"/>
                          </w:rPr>
                          <w:t>Aug 19- Sept 13</w:t>
                        </w:r>
                      </w:p>
                      <w:p w:rsidR="00554349" w:rsidRPr="00C01D8F" w:rsidRDefault="00554349" w:rsidP="00444C15">
                        <w:pPr>
                          <w:spacing w:after="0" w:line="240" w:lineRule="auto"/>
                          <w:jc w:val="center"/>
                          <w:rPr>
                            <w:rFonts w:ascii="Arial Narrow" w:hAnsi="Arial Narrow"/>
                            <w:b/>
                            <w:sz w:val="20"/>
                            <w:szCs w:val="20"/>
                          </w:rPr>
                        </w:pPr>
                        <w:r>
                          <w:rPr>
                            <w:rFonts w:ascii="Arial Narrow" w:hAnsi="Arial Narrow"/>
                            <w:b/>
                            <w:sz w:val="20"/>
                            <w:szCs w:val="20"/>
                          </w:rPr>
                          <w:t>20</w:t>
                        </w:r>
                        <w:r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C6D9F1"/>
          </w:tcPr>
          <w:p w:rsidR="00444C15" w:rsidRPr="00C01D8F" w:rsidRDefault="00444C15" w:rsidP="00444C15">
            <w:pPr>
              <w:spacing w:after="0" w:line="240" w:lineRule="auto"/>
              <w:contextualSpacing/>
            </w:pPr>
          </w:p>
        </w:tc>
        <w:tc>
          <w:tcPr>
            <w:tcW w:w="6750" w:type="dxa"/>
            <w:shd w:val="clear" w:color="auto" w:fill="C6D9F1"/>
            <w:vAlign w:val="center"/>
          </w:tcPr>
          <w:p w:rsidR="00444C15" w:rsidRPr="00C01D8F" w:rsidRDefault="00444C15" w:rsidP="00444C15">
            <w:pPr>
              <w:spacing w:after="0" w:line="240" w:lineRule="auto"/>
              <w:contextualSpacing/>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Extending division to 2-digit divisors, integrating decimals fractions into the place value system and developing understanding of operations with decimals to hundredths, and developing fluency with whole number and decimal operations.</w:t>
            </w:r>
          </w:p>
        </w:tc>
        <w:tc>
          <w:tcPr>
            <w:tcW w:w="3168" w:type="dxa"/>
            <w:vMerge/>
            <w:shd w:val="clear" w:color="auto" w:fill="548DD4"/>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4D675C" w:rsidRDefault="00444C15" w:rsidP="00444C15">
            <w:pPr>
              <w:spacing w:after="0" w:line="240" w:lineRule="auto"/>
              <w:contextualSpacing/>
              <w:jc w:val="center"/>
              <w:rPr>
                <w:b/>
                <w:sz w:val="40"/>
                <w:szCs w:val="40"/>
              </w:rPr>
            </w:pPr>
            <w:r w:rsidRPr="004D675C">
              <w:rPr>
                <w:rFonts w:ascii="Arial" w:eastAsia="Times New Roman" w:hAnsi="Arial" w:cs="Arial"/>
                <w:b/>
                <w:sz w:val="40"/>
                <w:szCs w:val="40"/>
              </w:rPr>
              <w:t>How can you use place value, multiplication, and expressions to represent and solve problems?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5.NBT.1</w:t>
            </w:r>
          </w:p>
          <w:p w:rsidR="00444C15" w:rsidRDefault="00444C15" w:rsidP="00444C15">
            <w:pPr>
              <w:spacing w:after="0" w:line="240" w:lineRule="auto"/>
              <w:contextualSpacing/>
              <w:jc w:val="center"/>
            </w:pPr>
          </w:p>
          <w:p w:rsidR="00444C15" w:rsidRDefault="00444C15" w:rsidP="00444C15">
            <w:pPr>
              <w:spacing w:after="0" w:line="240" w:lineRule="auto"/>
              <w:contextualSpacing/>
              <w:jc w:val="cente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5.NBT.1</w:t>
            </w:r>
          </w:p>
          <w:p w:rsidR="00444C15" w:rsidRDefault="00444C15" w:rsidP="00444C15">
            <w:pPr>
              <w:spacing w:after="0" w:line="240" w:lineRule="auto"/>
              <w:contextualSpacing/>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5.NBT.6</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Pr="0031511F" w:rsidRDefault="00444C15" w:rsidP="00444C15">
            <w:pPr>
              <w:spacing w:after="0" w:line="240" w:lineRule="auto"/>
              <w:contextualSpacing/>
              <w:rPr>
                <w:rFonts w:ascii="Century Gothic" w:hAnsi="Century Gothic"/>
                <w:b/>
                <w:sz w:val="28"/>
                <w:szCs w:val="28"/>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5.NBT.5</w:t>
            </w:r>
          </w:p>
          <w:p w:rsidR="00444C15" w:rsidRPr="0031511F" w:rsidRDefault="00444C15" w:rsidP="00444C15">
            <w:pPr>
              <w:spacing w:after="0" w:line="240" w:lineRule="auto"/>
              <w:contextualSpacing/>
              <w:rPr>
                <w:rFonts w:ascii="Century Gothic" w:hAnsi="Century Gothic"/>
                <w:b/>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5.NBT.5</w:t>
            </w:r>
          </w:p>
          <w:p w:rsidR="00444C15" w:rsidRPr="0031511F" w:rsidRDefault="00444C15" w:rsidP="00444C15">
            <w:pPr>
              <w:spacing w:after="0" w:line="240" w:lineRule="auto"/>
              <w:contextualSpacing/>
              <w:rPr>
                <w:rFonts w:ascii="Century Gothic" w:hAnsi="Century Gothic"/>
                <w:b/>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5.NBT.6</w:t>
            </w:r>
          </w:p>
          <w:p w:rsidR="00444C15" w:rsidRPr="0031511F" w:rsidRDefault="00444C15" w:rsidP="00444C15">
            <w:pPr>
              <w:spacing w:after="0" w:line="240" w:lineRule="auto"/>
              <w:contextualSpacing/>
              <w:rPr>
                <w:rFonts w:ascii="Century Gothic" w:hAnsi="Century Gothic"/>
                <w:b/>
                <w:sz w:val="28"/>
                <w:szCs w:val="28"/>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5.NBT.6</w:t>
            </w:r>
          </w:p>
          <w:p w:rsidR="00444C15" w:rsidRPr="0031511F" w:rsidRDefault="00444C15" w:rsidP="00444C15">
            <w:pPr>
              <w:spacing w:after="0" w:line="240" w:lineRule="auto"/>
              <w:contextualSpacing/>
              <w:rPr>
                <w:rFonts w:ascii="Century Gothic" w:hAnsi="Century Gothic"/>
                <w:b/>
                <w:sz w:val="28"/>
                <w:szCs w:val="28"/>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5.OA.2</w:t>
            </w:r>
          </w:p>
          <w:p w:rsidR="00444C15" w:rsidRDefault="00444C15" w:rsidP="00444C15">
            <w:pPr>
              <w:spacing w:after="0" w:line="240" w:lineRule="auto"/>
              <w:contextualSpacing/>
              <w:rPr>
                <w:rFonts w:ascii="Century Gothic" w:hAnsi="Century Gothic"/>
                <w:b/>
                <w:sz w:val="20"/>
                <w:szCs w:val="20"/>
              </w:rPr>
            </w:pPr>
          </w:p>
          <w:p w:rsidR="00444C15" w:rsidRPr="0031511F" w:rsidRDefault="00444C15" w:rsidP="00444C15">
            <w:pPr>
              <w:spacing w:after="0" w:line="240" w:lineRule="auto"/>
              <w:contextualSpacing/>
              <w:rPr>
                <w:rFonts w:ascii="Century Gothic" w:hAnsi="Century Gothic"/>
                <w:b/>
                <w:sz w:val="16"/>
                <w:szCs w:val="16"/>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5.OA.1</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5.OA.1</w:t>
            </w:r>
          </w:p>
          <w:p w:rsidR="00444C15" w:rsidRPr="00C01D8F" w:rsidRDefault="00444C15" w:rsidP="00444C15">
            <w:pPr>
              <w:spacing w:after="0" w:line="240" w:lineRule="auto"/>
              <w:contextualSpacing/>
              <w:jc w:val="center"/>
            </w:pPr>
          </w:p>
        </w:tc>
        <w:tc>
          <w:tcPr>
            <w:tcW w:w="6750" w:type="dxa"/>
            <w:vMerge w:val="restart"/>
          </w:tcPr>
          <w:p w:rsidR="00444C15"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C01D8F" w:rsidRDefault="00444C15" w:rsidP="00444C15">
            <w:pPr>
              <w:spacing w:after="0" w:line="240" w:lineRule="auto"/>
              <w:contextualSpacing/>
              <w:jc w:val="center"/>
              <w:rPr>
                <w:rFonts w:ascii="Century Gothic" w:hAnsi="Century Gothic"/>
                <w:i/>
                <w:sz w:val="20"/>
                <w:szCs w:val="20"/>
              </w:rPr>
            </w:pPr>
          </w:p>
          <w:p w:rsidR="00444C15" w:rsidRDefault="00444C15" w:rsidP="00444C15">
            <w:pPr>
              <w:spacing w:before="240" w:after="0" w:line="240" w:lineRule="auto"/>
              <w:ind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 xml:space="preserve">   1.1   How can you describe the relationship between two place value positions?</w:t>
            </w:r>
          </w:p>
          <w:p w:rsidR="00444C15" w:rsidRPr="004D675C" w:rsidRDefault="00444C15" w:rsidP="00444C15">
            <w:pPr>
              <w:spacing w:before="240" w:after="0" w:line="240" w:lineRule="auto"/>
              <w:ind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2   How do you read, write, and represent whole numbers through hundred millions?</w:t>
            </w:r>
          </w:p>
          <w:p w:rsidR="00444C15" w:rsidRPr="004D675C" w:rsidRDefault="00444C15" w:rsidP="00444C15">
            <w:pPr>
              <w:spacing w:before="240" w:after="0" w:line="240" w:lineRule="auto"/>
              <w:ind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3   How can you use properties of operations to solve problems?</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1.4   How can you use an exponent to show powers of 10?</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5   How can you use the basic fact and a pattern to multiply by a 2-digit number?</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6   How do you multiply by 1-digit numbers?</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7   How do you multiply by 2-digit numbers?</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8   How is multiplication used to solve a division problem?</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9   How can you use the strategy “solve a simpler problem” to help you solve a    division problem?</w:t>
            </w:r>
          </w:p>
          <w:p w:rsidR="00444C15" w:rsidRPr="004D675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12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1. 10   How can you use a numerical expression to describe a situation?</w:t>
            </w:r>
          </w:p>
          <w:p w:rsidR="00444C15" w:rsidRPr="004D675C" w:rsidRDefault="00444C15" w:rsidP="00444C15">
            <w:pPr>
              <w:spacing w:before="120" w:after="0" w:line="240" w:lineRule="auto"/>
              <w:ind w:left="144" w:right="144"/>
              <w:contextualSpacing/>
              <w:rPr>
                <w:rFonts w:ascii="Century Gothic" w:eastAsia="Times New Roman" w:hAnsi="Century Gothic" w:cs="Arial"/>
                <w:sz w:val="20"/>
                <w:szCs w:val="20"/>
              </w:rPr>
            </w:pPr>
          </w:p>
          <w:p w:rsidR="00444C15" w:rsidRDefault="00444C15" w:rsidP="00444C15">
            <w:pPr>
              <w:spacing w:before="120" w:after="0" w:line="240" w:lineRule="auto"/>
              <w:ind w:left="144" w:right="144"/>
              <w:contextualSpacing/>
              <w:rPr>
                <w:rFonts w:ascii="Century Gothic" w:eastAsia="Times New Roman" w:hAnsi="Century Gothic" w:cs="Arial"/>
                <w:sz w:val="20"/>
                <w:szCs w:val="20"/>
              </w:rPr>
            </w:pPr>
            <w:r w:rsidRPr="004D675C">
              <w:rPr>
                <w:rFonts w:ascii="Century Gothic" w:eastAsia="Times New Roman" w:hAnsi="Century Gothic" w:cs="Arial"/>
                <w:sz w:val="20"/>
                <w:szCs w:val="20"/>
              </w:rPr>
              <w:t xml:space="preserve">1. 11   In what order must operations </w:t>
            </w:r>
            <w:proofErr w:type="gramStart"/>
            <w:r w:rsidRPr="004D675C">
              <w:rPr>
                <w:rFonts w:ascii="Century Gothic" w:eastAsia="Times New Roman" w:hAnsi="Century Gothic" w:cs="Arial"/>
                <w:sz w:val="20"/>
                <w:szCs w:val="20"/>
              </w:rPr>
              <w:t>be</w:t>
            </w:r>
            <w:proofErr w:type="gramEnd"/>
            <w:r w:rsidRPr="004D675C">
              <w:rPr>
                <w:rFonts w:ascii="Century Gothic" w:eastAsia="Times New Roman" w:hAnsi="Century Gothic" w:cs="Arial"/>
                <w:sz w:val="20"/>
                <w:szCs w:val="20"/>
              </w:rPr>
              <w:t xml:space="preserve"> evaluated to find the solution to a problem?</w:t>
            </w:r>
          </w:p>
          <w:p w:rsidR="00444C15" w:rsidRPr="004D675C" w:rsidRDefault="00444C15" w:rsidP="00444C15">
            <w:pPr>
              <w:spacing w:before="120" w:after="0" w:line="240" w:lineRule="auto"/>
              <w:ind w:left="144" w:right="144"/>
              <w:contextualSpacing/>
              <w:rPr>
                <w:rFonts w:ascii="Century Gothic" w:eastAsia="Times New Roman" w:hAnsi="Century Gothic" w:cs="Arial"/>
                <w:sz w:val="20"/>
                <w:szCs w:val="20"/>
              </w:rPr>
            </w:pPr>
          </w:p>
          <w:p w:rsidR="00444C15" w:rsidRPr="00444C15" w:rsidRDefault="00444C15" w:rsidP="00444C15">
            <w:pPr>
              <w:spacing w:before="120" w:after="0" w:line="240" w:lineRule="auto"/>
              <w:ind w:left="144" w:right="144"/>
              <w:contextualSpacing/>
              <w:rPr>
                <w:rFonts w:ascii="Arial" w:eastAsia="Times New Roman" w:hAnsi="Arial" w:cs="Arial"/>
                <w:i/>
                <w:sz w:val="12"/>
                <w:szCs w:val="16"/>
              </w:rPr>
            </w:pPr>
            <w:r w:rsidRPr="004D675C">
              <w:rPr>
                <w:rFonts w:ascii="Century Gothic" w:eastAsia="Times New Roman" w:hAnsi="Century Gothic" w:cs="Arial"/>
                <w:sz w:val="20"/>
                <w:szCs w:val="20"/>
              </w:rPr>
              <w:t>1.12   In what order must operations be evaluated to find a solution when there are parentheses within parentheses</w:t>
            </w: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C01D8F" w:rsidRDefault="00444C15" w:rsidP="00444C15">
            <w:pPr>
              <w:spacing w:after="0" w:line="240" w:lineRule="auto"/>
              <w:contextualSpacing/>
              <w:rPr>
                <w:sz w:val="26"/>
                <w:szCs w:val="26"/>
              </w:rPr>
            </w:pPr>
          </w:p>
          <w:p w:rsidR="00444C15" w:rsidRPr="004D675C" w:rsidRDefault="00444C15" w:rsidP="00444C15">
            <w:pPr>
              <w:spacing w:after="0" w:line="240" w:lineRule="auto"/>
              <w:contextualSpacing/>
            </w:pPr>
            <w:r w:rsidRPr="004D675C">
              <w:t>CC.K-12.MP.1 Make sense of problems and persevere in solving them.</w:t>
            </w:r>
          </w:p>
          <w:p w:rsidR="00444C15" w:rsidRPr="004D675C" w:rsidRDefault="00444C15" w:rsidP="00444C15">
            <w:pPr>
              <w:spacing w:after="0" w:line="240" w:lineRule="auto"/>
              <w:contextualSpacing/>
            </w:pPr>
          </w:p>
          <w:p w:rsidR="00444C15" w:rsidRDefault="00444C15" w:rsidP="00444C15">
            <w:pPr>
              <w:spacing w:after="0" w:line="240" w:lineRule="auto"/>
              <w:contextualSpacing/>
            </w:pPr>
            <w:r w:rsidRPr="004D675C">
              <w:t>CC.K-12.MP.8 Look for and express regularity in repeated reasoning.</w:t>
            </w:r>
          </w:p>
          <w:p w:rsidR="00444C15" w:rsidRPr="00C01D8F" w:rsidRDefault="00444C15" w:rsidP="00444C15">
            <w:pPr>
              <w:spacing w:after="0" w:line="240" w:lineRule="auto"/>
              <w:contextualSpacing/>
            </w:pPr>
          </w:p>
        </w:tc>
        <w:tc>
          <w:tcPr>
            <w:tcW w:w="3168" w:type="dxa"/>
          </w:tcPr>
          <w:p w:rsidR="00444C15" w:rsidRPr="00762D46"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444C15">
            <w:pPr>
              <w:spacing w:after="0" w:line="240" w:lineRule="auto"/>
              <w:contextualSpacing/>
              <w:rPr>
                <w:rFonts w:ascii="Century Gothic" w:hAnsi="Century Gothic"/>
                <w:sz w:val="8"/>
                <w:szCs w:val="8"/>
              </w:rPr>
            </w:pPr>
          </w:p>
          <w:p w:rsidR="00444C15" w:rsidRPr="004D675C"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Default="00444C15" w:rsidP="00444C15">
            <w:pPr>
              <w:spacing w:after="0" w:line="240" w:lineRule="auto"/>
              <w:contextualSpacing/>
              <w:rPr>
                <w:rFonts w:ascii="Century Gothic" w:hAnsi="Century Gothic"/>
                <w:sz w:val="20"/>
                <w:szCs w:val="20"/>
              </w:rPr>
            </w:pPr>
            <w:r>
              <w:rPr>
                <w:rFonts w:ascii="Century Gothic" w:hAnsi="Century Gothic"/>
                <w:sz w:val="20"/>
                <w:szCs w:val="20"/>
              </w:rPr>
              <w:t>Initial Focus:</w:t>
            </w:r>
          </w:p>
          <w:p w:rsidR="00444C15" w:rsidRPr="00762D46" w:rsidRDefault="00444C15" w:rsidP="00444C15">
            <w:pPr>
              <w:numPr>
                <w:ilvl w:val="0"/>
                <w:numId w:val="3"/>
              </w:numPr>
              <w:spacing w:after="0" w:line="240" w:lineRule="auto"/>
              <w:contextualSpacing/>
              <w:rPr>
                <w:rFonts w:ascii="Century Gothic" w:hAnsi="Century Gothic"/>
                <w:sz w:val="20"/>
                <w:szCs w:val="20"/>
              </w:rPr>
            </w:pPr>
            <w:r>
              <w:rPr>
                <w:rFonts w:ascii="Century Gothic" w:hAnsi="Century Gothic"/>
                <w:sz w:val="20"/>
                <w:szCs w:val="20"/>
              </w:rPr>
              <w:t>Building routines for number talks and math talk</w:t>
            </w:r>
          </w:p>
          <w:p w:rsidR="00444C15" w:rsidRPr="00C01D8F" w:rsidRDefault="00444C15" w:rsidP="00444C15">
            <w:pPr>
              <w:numPr>
                <w:ilvl w:val="0"/>
                <w:numId w:val="4"/>
              </w:numPr>
              <w:spacing w:after="0" w:line="240" w:lineRule="auto"/>
              <w:contextualSpacing/>
              <w:rPr>
                <w:sz w:val="20"/>
                <w:szCs w:val="20"/>
              </w:rPr>
            </w:pPr>
            <w:r>
              <w:rPr>
                <w:sz w:val="20"/>
                <w:szCs w:val="20"/>
              </w:rPr>
              <w:t>Focus on Category One and Category Two problems pages 269-270</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4D675C" w:rsidRDefault="002875DF" w:rsidP="00444C15">
            <w:pPr>
              <w:spacing w:after="0" w:line="240" w:lineRule="auto"/>
              <w:contextualSpacing/>
              <w:rPr>
                <w:rFonts w:ascii="Century Gothic" w:hAnsi="Century Gothic"/>
                <w:sz w:val="20"/>
                <w:szCs w:val="20"/>
              </w:rPr>
            </w:pPr>
            <w:hyperlink r:id="rId5" w:history="1">
              <w:r w:rsidR="00444C15" w:rsidRPr="001E072B">
                <w:rPr>
                  <w:rStyle w:val="Hyperlink"/>
                  <w:rFonts w:ascii="Century Gothic" w:hAnsi="Century Gothic"/>
                  <w:sz w:val="20"/>
                  <w:szCs w:val="20"/>
                </w:rPr>
                <w:t>http://mathinterventions.org/</w:t>
              </w:r>
            </w:hyperlink>
          </w:p>
        </w:tc>
      </w:tr>
      <w:tr w:rsidR="00444C15" w:rsidRPr="00C01D8F" w:rsidTr="00444C15">
        <w:trPr>
          <w:trHeight w:val="3014"/>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4D675C"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tc>
      </w:tr>
      <w:tr w:rsidR="00444C15" w:rsidRPr="00C01D8F" w:rsidTr="00444C15">
        <w:trPr>
          <w:trHeight w:val="296"/>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6"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C6D9F1"/>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7" w:history="1">
              <w:r w:rsidR="003932CD">
                <w:rPr>
                  <w:rStyle w:val="Hyperlink"/>
                </w:rPr>
                <w:t>http://lrsd5thgrade.wikispaces.com/home</w:t>
              </w:r>
            </w:hyperlink>
            <w:r w:rsidRPr="00C01D8F">
              <w:rPr>
                <w:rFonts w:ascii="Century Gothic" w:hAnsi="Century Gothic"/>
                <w:sz w:val="20"/>
                <w:szCs w:val="20"/>
              </w:rPr>
              <w:t xml:space="preserve"> </w:t>
            </w:r>
          </w:p>
          <w:p w:rsidR="00444C15"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8"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Pr="00444C15" w:rsidRDefault="00444C15" w:rsidP="00444C15">
            <w:pPr>
              <w:spacing w:after="0" w:line="240" w:lineRule="auto"/>
              <w:contextualSpacing/>
              <w:rPr>
                <w:rFonts w:ascii="Century Gothic" w:hAnsi="Century Gothic"/>
                <w:sz w:val="20"/>
                <w:szCs w:val="20"/>
              </w:rPr>
            </w:pPr>
          </w:p>
        </w:tc>
      </w:tr>
    </w:tbl>
    <w:p w:rsidR="00444C15" w:rsidRDefault="00444C15" w:rsidP="00444C15">
      <w:pPr>
        <w:spacing w:after="0" w:line="240" w:lineRule="auto"/>
        <w:contextualSpacing/>
      </w:pPr>
    </w:p>
    <w:p w:rsidR="00B875CF" w:rsidRDefault="00B875CF"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C6D9F1"/>
          </w:tcPr>
          <w:p w:rsidR="00444C15" w:rsidRDefault="00444C15" w:rsidP="00444C15">
            <w:pPr>
              <w:spacing w:after="0" w:line="240" w:lineRule="auto"/>
              <w:rPr>
                <w:rFonts w:ascii="Century Gothic" w:hAnsi="Century Gothic"/>
                <w:b/>
                <w:color w:val="000000"/>
              </w:rPr>
            </w:pPr>
            <w:r>
              <w:rPr>
                <w:rFonts w:ascii="Century Gothic" w:hAnsi="Century Gothic"/>
                <w:b/>
                <w:color w:val="000000"/>
              </w:rPr>
              <w:lastRenderedPageBreak/>
              <w:t>Grade 5</w:t>
            </w:r>
          </w:p>
          <w:p w:rsidR="00444C15" w:rsidRPr="00C01D8F" w:rsidRDefault="00444C15" w:rsidP="00554349">
            <w:pPr>
              <w:spacing w:after="0" w:line="240" w:lineRule="auto"/>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Pr>
                <w:rFonts w:ascii="Century Gothic" w:hAnsi="Century Gothic"/>
                <w:b/>
                <w:color w:val="000000"/>
                <w:sz w:val="56"/>
                <w:szCs w:val="56"/>
              </w:rPr>
              <w:t>2</w:t>
            </w:r>
          </w:p>
        </w:tc>
        <w:tc>
          <w:tcPr>
            <w:tcW w:w="6750" w:type="dxa"/>
            <w:tcBorders>
              <w:bottom w:val="single" w:sz="4" w:space="0" w:color="auto"/>
            </w:tcBorders>
            <w:shd w:val="clear" w:color="auto" w:fill="548DD4"/>
            <w:vAlign w:val="center"/>
          </w:tcPr>
          <w:p w:rsidR="00444C15" w:rsidRDefault="00444C15" w:rsidP="00554349">
            <w:pPr>
              <w:spacing w:after="0" w:line="240" w:lineRule="auto"/>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in Base Ten (NBT)</w:t>
            </w:r>
          </w:p>
          <w:p w:rsidR="00444C15" w:rsidRPr="00C01D8F" w:rsidRDefault="00444C15" w:rsidP="00554349">
            <w:pPr>
              <w:spacing w:after="0" w:line="240" w:lineRule="auto"/>
              <w:jc w:val="center"/>
            </w:pPr>
            <w:r>
              <w:rPr>
                <w:rFonts w:ascii="Century Gothic" w:hAnsi="Century Gothic"/>
                <w:b/>
                <w:bCs/>
                <w:color w:val="FFFFFF"/>
                <w:sz w:val="20"/>
                <w:szCs w:val="20"/>
              </w:rPr>
              <w:t>Number and Operations in Base Ten – Fractions (NF)</w:t>
            </w:r>
          </w:p>
        </w:tc>
        <w:tc>
          <w:tcPr>
            <w:tcW w:w="3168" w:type="dxa"/>
            <w:vMerge w:val="restart"/>
            <w:shd w:val="clear" w:color="auto" w:fill="548DD4"/>
          </w:tcPr>
          <w:p w:rsidR="00444C15" w:rsidRPr="00C01D8F" w:rsidRDefault="002875DF" w:rsidP="00554349">
            <w:pPr>
              <w:spacing w:after="0" w:line="240" w:lineRule="auto"/>
            </w:pPr>
            <w:r>
              <w:rPr>
                <w:noProof/>
              </w:rPr>
              <w:pict>
                <v:shape id="_x0000_s1037" type="#_x0000_t202" style="position:absolute;margin-left:-1.6pt;margin-top:1.95pt;width:151pt;height:49.5pt;z-index:251682816;mso-position-horizontal-relative:text;mso-position-vertical-relative:text">
                  <v:textbox style="mso-next-textbox:#_x0000_s1037"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2</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Pr>
                            <w:rFonts w:ascii="Arial Narrow" w:hAnsi="Arial Narrow"/>
                            <w:b/>
                            <w:sz w:val="20"/>
                            <w:szCs w:val="20"/>
                          </w:rPr>
                          <w:t>Sept. 16-Oct. 3</w:t>
                        </w:r>
                      </w:p>
                      <w:p w:rsidR="00554349" w:rsidRPr="00C01D8F" w:rsidRDefault="00554349" w:rsidP="00444C15">
                        <w:pPr>
                          <w:spacing w:after="0" w:line="240" w:lineRule="auto"/>
                          <w:jc w:val="center"/>
                          <w:rPr>
                            <w:rFonts w:ascii="Arial Narrow" w:hAnsi="Arial Narrow"/>
                            <w:b/>
                            <w:sz w:val="20"/>
                            <w:szCs w:val="20"/>
                          </w:rPr>
                        </w:pPr>
                        <w:r>
                          <w:rPr>
                            <w:rFonts w:ascii="Arial Narrow" w:hAnsi="Arial Narrow"/>
                            <w:b/>
                            <w:sz w:val="20"/>
                            <w:szCs w:val="20"/>
                          </w:rPr>
                          <w:t>14</w:t>
                        </w:r>
                        <w:r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C6D9F1"/>
          </w:tcPr>
          <w:p w:rsidR="00444C15" w:rsidRPr="00C01D8F" w:rsidRDefault="00444C15" w:rsidP="00554349">
            <w:pPr>
              <w:spacing w:after="0" w:line="240" w:lineRule="auto"/>
            </w:pPr>
          </w:p>
        </w:tc>
        <w:tc>
          <w:tcPr>
            <w:tcW w:w="6750" w:type="dxa"/>
            <w:shd w:val="clear" w:color="auto" w:fill="C6D9F1"/>
            <w:vAlign w:val="center"/>
          </w:tcPr>
          <w:p w:rsidR="00444C15" w:rsidRPr="00C01D8F" w:rsidRDefault="00444C15" w:rsidP="00554349">
            <w:pPr>
              <w:spacing w:after="0" w:line="240" w:lineRule="auto"/>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Extending division to 2-digit divisors, integrating decimals fractions into the place value system and developing understanding of operations with decimals to hundredths, and developing fluency with whole number and decimal operations.</w:t>
            </w:r>
          </w:p>
        </w:tc>
        <w:tc>
          <w:tcPr>
            <w:tcW w:w="3168" w:type="dxa"/>
            <w:vMerge/>
            <w:shd w:val="clear" w:color="auto" w:fill="548DD4"/>
          </w:tcPr>
          <w:p w:rsidR="00444C15" w:rsidRPr="00C01D8F" w:rsidRDefault="00444C15" w:rsidP="00554349">
            <w:pPr>
              <w:spacing w:after="0" w:line="240" w:lineRule="auto"/>
            </w:pPr>
          </w:p>
        </w:tc>
      </w:tr>
      <w:tr w:rsidR="00444C15" w:rsidRPr="00C01D8F" w:rsidTr="00554349">
        <w:trPr>
          <w:trHeight w:val="890"/>
        </w:trPr>
        <w:tc>
          <w:tcPr>
            <w:tcW w:w="11016" w:type="dxa"/>
            <w:gridSpan w:val="3"/>
            <w:vAlign w:val="center"/>
          </w:tcPr>
          <w:p w:rsidR="00444C15" w:rsidRPr="00EF2165" w:rsidRDefault="00444C15" w:rsidP="00554349">
            <w:pPr>
              <w:spacing w:after="0" w:line="240" w:lineRule="auto"/>
              <w:jc w:val="center"/>
              <w:rPr>
                <w:b/>
                <w:sz w:val="44"/>
                <w:szCs w:val="44"/>
              </w:rPr>
            </w:pPr>
            <w:r w:rsidRPr="00EF2165">
              <w:rPr>
                <w:rFonts w:ascii="Arial" w:eastAsia="Times New Roman" w:hAnsi="Arial" w:cs="Arial"/>
                <w:b/>
                <w:sz w:val="44"/>
                <w:szCs w:val="44"/>
              </w:rPr>
              <w:t>How can you divide whole numbers?</w:t>
            </w:r>
          </w:p>
        </w:tc>
      </w:tr>
      <w:tr w:rsidR="00444C15" w:rsidRPr="00C01D8F" w:rsidTr="00554349">
        <w:tc>
          <w:tcPr>
            <w:tcW w:w="1098" w:type="dxa"/>
            <w:vMerge w:val="restart"/>
          </w:tcPr>
          <w:p w:rsidR="00444C15" w:rsidRPr="00C01D8F" w:rsidRDefault="00444C15" w:rsidP="00554349">
            <w:pPr>
              <w:spacing w:after="0" w:line="240" w:lineRule="auto"/>
              <w:rPr>
                <w:rFonts w:ascii="Century Gothic" w:hAnsi="Century Gothic"/>
                <w:b/>
                <w:sz w:val="26"/>
                <w:szCs w:val="26"/>
              </w:rPr>
            </w:pPr>
          </w:p>
          <w:p w:rsidR="00444C15" w:rsidRPr="00C01D8F" w:rsidRDefault="00444C15" w:rsidP="00554349">
            <w:pPr>
              <w:spacing w:after="0" w:line="240" w:lineRule="auto"/>
              <w:rPr>
                <w:rFonts w:ascii="Century Gothic" w:hAnsi="Century Gothic"/>
                <w:b/>
                <w:sz w:val="26"/>
                <w:szCs w:val="26"/>
              </w:rPr>
            </w:pPr>
          </w:p>
          <w:p w:rsidR="00444C15" w:rsidRDefault="00444C15" w:rsidP="00554349">
            <w:pPr>
              <w:spacing w:after="0" w:line="240" w:lineRule="auto"/>
              <w:rPr>
                <w:rFonts w:ascii="Century Gothic" w:hAnsi="Century Gothic"/>
                <w:b/>
                <w:sz w:val="20"/>
                <w:szCs w:val="20"/>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Pr="00554349" w:rsidRDefault="00444C15" w:rsidP="00554349">
            <w:pPr>
              <w:spacing w:after="0" w:line="240" w:lineRule="auto"/>
              <w:rPr>
                <w:sz w:val="32"/>
                <w:szCs w:val="32"/>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pPr>
          </w:p>
          <w:p w:rsidR="00444C15"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rPr>
                <w:rFonts w:ascii="Century Gothic" w:hAnsi="Century Gothic"/>
                <w:b/>
                <w:sz w:val="20"/>
                <w:szCs w:val="20"/>
              </w:rPr>
            </w:pPr>
          </w:p>
          <w:p w:rsidR="00444C15" w:rsidRDefault="00444C15" w:rsidP="00554349">
            <w:pPr>
              <w:spacing w:after="0" w:line="240" w:lineRule="auto"/>
              <w:rPr>
                <w:rFonts w:ascii="Century Gothic" w:hAnsi="Century Gothic"/>
                <w:b/>
                <w:sz w:val="20"/>
                <w:szCs w:val="20"/>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rPr>
                <w:rFonts w:ascii="Century Gothic" w:hAnsi="Century Gothic"/>
                <w:b/>
                <w:sz w:val="20"/>
                <w:szCs w:val="20"/>
              </w:rPr>
            </w:pPr>
          </w:p>
          <w:p w:rsidR="00444C15" w:rsidRPr="00554349" w:rsidRDefault="00444C15" w:rsidP="00554349">
            <w:pPr>
              <w:spacing w:after="0" w:line="240" w:lineRule="auto"/>
              <w:rPr>
                <w:rFonts w:ascii="Century Gothic" w:hAnsi="Century Gothic"/>
                <w:b/>
                <w:sz w:val="26"/>
                <w:szCs w:val="26"/>
              </w:rPr>
            </w:pPr>
          </w:p>
          <w:p w:rsidR="00444C15"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rPr>
                <w:rFonts w:ascii="Century Gothic" w:hAnsi="Century Gothic"/>
                <w:b/>
                <w:sz w:val="20"/>
                <w:szCs w:val="20"/>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rPr>
                <w:rFonts w:ascii="Century Gothic" w:hAnsi="Century Gothic"/>
                <w:b/>
                <w:sz w:val="20"/>
                <w:szCs w:val="20"/>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5.NF.3</w:t>
            </w:r>
          </w:p>
          <w:p w:rsidR="00444C15" w:rsidRDefault="00444C15" w:rsidP="00554349">
            <w:pPr>
              <w:spacing w:after="0" w:line="240" w:lineRule="auto"/>
              <w:rPr>
                <w:rFonts w:ascii="Century Gothic" w:hAnsi="Century Gothic"/>
                <w:b/>
                <w:sz w:val="20"/>
                <w:szCs w:val="20"/>
              </w:rPr>
            </w:pPr>
          </w:p>
          <w:p w:rsidR="00B875CF" w:rsidRPr="0031511F" w:rsidRDefault="00B875CF" w:rsidP="00554349">
            <w:pPr>
              <w:spacing w:after="0" w:line="240" w:lineRule="auto"/>
              <w:rPr>
                <w:rFonts w:ascii="Century Gothic" w:hAnsi="Century Gothic"/>
                <w:b/>
                <w:sz w:val="28"/>
                <w:szCs w:val="28"/>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554349" w:rsidRDefault="00554349" w:rsidP="00554349">
            <w:pPr>
              <w:spacing w:after="0" w:line="240" w:lineRule="auto"/>
              <w:rPr>
                <w:rFonts w:ascii="Century Gothic" w:hAnsi="Century Gothic"/>
                <w:b/>
                <w:sz w:val="20"/>
                <w:szCs w:val="20"/>
              </w:rPr>
            </w:pPr>
          </w:p>
          <w:p w:rsidR="00554349" w:rsidRDefault="00554349" w:rsidP="00554349">
            <w:pPr>
              <w:spacing w:after="0" w:line="240" w:lineRule="auto"/>
              <w:rPr>
                <w:rFonts w:ascii="Century Gothic" w:hAnsi="Century Gothic"/>
                <w:b/>
                <w:sz w:val="20"/>
                <w:szCs w:val="20"/>
              </w:rPr>
            </w:pPr>
          </w:p>
          <w:p w:rsidR="00444C15" w:rsidRPr="00C01D8F" w:rsidRDefault="00444C15" w:rsidP="00554349">
            <w:pPr>
              <w:spacing w:after="0" w:line="240" w:lineRule="auto"/>
              <w:rPr>
                <w:rFonts w:ascii="Century Gothic" w:hAnsi="Century Gothic"/>
                <w:b/>
                <w:sz w:val="20"/>
                <w:szCs w:val="20"/>
              </w:rPr>
            </w:pPr>
            <w:r>
              <w:rPr>
                <w:rFonts w:ascii="Century Gothic" w:hAnsi="Century Gothic"/>
                <w:b/>
                <w:sz w:val="20"/>
                <w:szCs w:val="20"/>
              </w:rPr>
              <w:t>5.NBT.6</w:t>
            </w:r>
          </w:p>
          <w:p w:rsidR="00444C15" w:rsidRDefault="00444C15" w:rsidP="00554349">
            <w:pPr>
              <w:spacing w:after="0" w:line="240" w:lineRule="auto"/>
              <w:rPr>
                <w:rFonts w:ascii="Century Gothic" w:hAnsi="Century Gothic"/>
                <w:b/>
                <w:sz w:val="20"/>
                <w:szCs w:val="20"/>
              </w:rPr>
            </w:pPr>
          </w:p>
          <w:p w:rsidR="00444C15" w:rsidRDefault="00444C15" w:rsidP="00554349">
            <w:pPr>
              <w:spacing w:after="0" w:line="240" w:lineRule="auto"/>
              <w:rPr>
                <w:rFonts w:ascii="Century Gothic" w:hAnsi="Century Gothic"/>
                <w:b/>
                <w:sz w:val="20"/>
                <w:szCs w:val="20"/>
              </w:rPr>
            </w:pPr>
          </w:p>
          <w:p w:rsidR="00444C15" w:rsidRPr="00C01D8F" w:rsidRDefault="00444C15" w:rsidP="00554349">
            <w:pPr>
              <w:spacing w:after="0" w:line="240" w:lineRule="auto"/>
            </w:pPr>
          </w:p>
        </w:tc>
        <w:tc>
          <w:tcPr>
            <w:tcW w:w="6750" w:type="dxa"/>
            <w:vMerge w:val="restart"/>
          </w:tcPr>
          <w:p w:rsidR="00444C15" w:rsidRPr="00C01D8F" w:rsidRDefault="00444C15" w:rsidP="00554349">
            <w:pPr>
              <w:spacing w:after="0" w:line="240" w:lineRule="auto"/>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EF2165" w:rsidRDefault="00444C15" w:rsidP="00554349">
            <w:pPr>
              <w:spacing w:before="240" w:after="0" w:line="240" w:lineRule="auto"/>
              <w:ind w:left="144" w:right="144"/>
              <w:rPr>
                <w:rFonts w:ascii="Arial" w:eastAsia="Times New Roman" w:hAnsi="Arial" w:cs="Arial"/>
                <w:i/>
                <w:sz w:val="18"/>
                <w:szCs w:val="18"/>
              </w:rPr>
            </w:pPr>
            <w:r w:rsidRPr="00EF2165">
              <w:rPr>
                <w:rFonts w:ascii="Century Gothic" w:eastAsia="Times New Roman" w:hAnsi="Century Gothic" w:cs="Arial"/>
                <w:sz w:val="20"/>
                <w:szCs w:val="20"/>
              </w:rPr>
              <w:t>2.1   How can you tell where to place the first digit of a quotient without dividing?</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2.2   How do you solve and check division problems?</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2.3   How can you use base ten blocks to model and understand division of whole numbers?</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2.4   How can you use partial quotients to divide by two-digit divisors?</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2.5   How can you use compatible to estimate quotients?</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2.6   How can you divide by two-digit divisors?</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2.7   When solving a division problem, when do you write the remained as a fraction?</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2.8   How can you adjust the quotient if your estimate is too high or too low?</w:t>
            </w:r>
          </w:p>
          <w:p w:rsidR="00444C15" w:rsidRPr="00EF2165" w:rsidRDefault="00444C15" w:rsidP="00554349">
            <w:pPr>
              <w:spacing w:before="240" w:after="100" w:afterAutospacing="1" w:line="240" w:lineRule="auto"/>
              <w:ind w:left="144" w:right="144"/>
              <w:rPr>
                <w:rFonts w:ascii="Century Gothic" w:eastAsia="Times New Roman" w:hAnsi="Century Gothic" w:cs="Arial"/>
                <w:sz w:val="20"/>
                <w:szCs w:val="20"/>
              </w:rPr>
            </w:pPr>
            <w:r w:rsidRPr="00EF2165">
              <w:rPr>
                <w:rFonts w:ascii="Century Gothic" w:eastAsia="Times New Roman" w:hAnsi="Century Gothic" w:cs="Arial"/>
                <w:sz w:val="20"/>
                <w:szCs w:val="20"/>
              </w:rPr>
              <w:t>2.9   How can the strategy “draw a diagram” help you solve a division problem?</w:t>
            </w:r>
          </w:p>
          <w:p w:rsidR="00444C15" w:rsidRPr="00EF2165" w:rsidRDefault="00444C15" w:rsidP="00554349">
            <w:pPr>
              <w:spacing w:after="0" w:line="240" w:lineRule="auto"/>
              <w:rPr>
                <w:sz w:val="26"/>
                <w:szCs w:val="26"/>
              </w:rPr>
            </w:pPr>
          </w:p>
          <w:p w:rsidR="00444C15" w:rsidRPr="00762D46" w:rsidRDefault="00444C15" w:rsidP="00554349">
            <w:pPr>
              <w:spacing w:after="0" w:line="240" w:lineRule="auto"/>
              <w:jc w:val="center"/>
              <w:rPr>
                <w:b/>
                <w:sz w:val="26"/>
                <w:szCs w:val="26"/>
              </w:rPr>
            </w:pPr>
            <w:r w:rsidRPr="00762D46">
              <w:rPr>
                <w:b/>
                <w:sz w:val="26"/>
                <w:szCs w:val="26"/>
              </w:rPr>
              <w:t>Standards for Mathematical Practice</w:t>
            </w:r>
          </w:p>
          <w:p w:rsidR="00444C15" w:rsidRPr="00C01D8F" w:rsidRDefault="00444C15" w:rsidP="00554349">
            <w:pPr>
              <w:spacing w:after="0" w:line="240" w:lineRule="auto"/>
              <w:rPr>
                <w:sz w:val="26"/>
                <w:szCs w:val="26"/>
              </w:rPr>
            </w:pPr>
          </w:p>
          <w:p w:rsidR="00444C15" w:rsidRPr="00EF2165" w:rsidRDefault="00444C15" w:rsidP="00554349">
            <w:pPr>
              <w:spacing w:after="0" w:line="240" w:lineRule="auto"/>
            </w:pPr>
            <w:r w:rsidRPr="00EF2165">
              <w:t>CC.K-12.MP.1 Make sense of problems and persevere in solving them.</w:t>
            </w:r>
          </w:p>
          <w:p w:rsidR="00444C15" w:rsidRPr="00EF2165" w:rsidRDefault="00444C15" w:rsidP="00554349">
            <w:pPr>
              <w:spacing w:after="0" w:line="240" w:lineRule="auto"/>
            </w:pPr>
          </w:p>
          <w:p w:rsidR="00444C15" w:rsidRPr="00EF2165" w:rsidRDefault="00444C15" w:rsidP="00554349">
            <w:pPr>
              <w:spacing w:after="0" w:line="240" w:lineRule="auto"/>
            </w:pPr>
            <w:r w:rsidRPr="00EF2165">
              <w:t>CC.K-12.MP.4 Model with mathematics.</w:t>
            </w:r>
          </w:p>
          <w:p w:rsidR="00444C15" w:rsidRPr="00EF2165" w:rsidRDefault="00444C15" w:rsidP="00554349">
            <w:pPr>
              <w:spacing w:after="0" w:line="240" w:lineRule="auto"/>
            </w:pPr>
          </w:p>
          <w:p w:rsidR="00444C15" w:rsidRPr="00C01D8F" w:rsidRDefault="00444C15" w:rsidP="00554349">
            <w:pPr>
              <w:spacing w:after="0" w:line="240" w:lineRule="auto"/>
            </w:pPr>
            <w:r w:rsidRPr="00EF2165">
              <w:t>CC.K-12.MP.7 Look for and make use of structure</w:t>
            </w:r>
            <w:r>
              <w:rPr>
                <w:b/>
              </w:rPr>
              <w:t>.</w:t>
            </w:r>
          </w:p>
        </w:tc>
        <w:tc>
          <w:tcPr>
            <w:tcW w:w="3168" w:type="dxa"/>
          </w:tcPr>
          <w:p w:rsidR="00444C15" w:rsidRPr="00762D46" w:rsidRDefault="00444C15" w:rsidP="00554349">
            <w:pPr>
              <w:spacing w:after="0" w:line="240" w:lineRule="auto"/>
              <w:ind w:right="144"/>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554349">
            <w:pPr>
              <w:spacing w:after="0" w:line="240" w:lineRule="auto"/>
              <w:rPr>
                <w:rFonts w:ascii="Century Gothic" w:hAnsi="Century Gothic"/>
                <w:sz w:val="8"/>
                <w:szCs w:val="8"/>
              </w:rPr>
            </w:pP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554349">
            <w:pPr>
              <w:ind w:left="144"/>
              <w:rPr>
                <w:rFonts w:ascii="Century Gothic" w:hAnsi="Century Gothic"/>
                <w:sz w:val="20"/>
                <w:szCs w:val="20"/>
              </w:rPr>
            </w:pPr>
          </w:p>
        </w:tc>
      </w:tr>
      <w:tr w:rsidR="00444C15" w:rsidRPr="00C01D8F" w:rsidTr="00554349">
        <w:tc>
          <w:tcPr>
            <w:tcW w:w="1098" w:type="dxa"/>
            <w:vMerge/>
          </w:tcPr>
          <w:p w:rsidR="00444C15" w:rsidRPr="00C01D8F" w:rsidRDefault="00444C15" w:rsidP="00554349">
            <w:pPr>
              <w:spacing w:after="0" w:line="240" w:lineRule="auto"/>
            </w:pPr>
          </w:p>
        </w:tc>
        <w:tc>
          <w:tcPr>
            <w:tcW w:w="6750" w:type="dxa"/>
            <w:vMerge/>
          </w:tcPr>
          <w:p w:rsidR="00444C15" w:rsidRPr="00C01D8F" w:rsidRDefault="00444C15" w:rsidP="00554349">
            <w:pPr>
              <w:spacing w:after="0" w:line="240" w:lineRule="auto"/>
            </w:pPr>
          </w:p>
        </w:tc>
        <w:tc>
          <w:tcPr>
            <w:tcW w:w="3168" w:type="dxa"/>
          </w:tcPr>
          <w:p w:rsidR="00444C15" w:rsidRPr="00C01D8F" w:rsidRDefault="00444C15" w:rsidP="00554349">
            <w:pPr>
              <w:spacing w:after="0" w:line="240" w:lineRule="auto"/>
              <w:jc w:val="center"/>
              <w:rPr>
                <w:rFonts w:ascii="Century Gothic" w:hAnsi="Century Gothic"/>
                <w:b/>
                <w:sz w:val="20"/>
                <w:szCs w:val="20"/>
              </w:rPr>
            </w:pPr>
            <w:r w:rsidRPr="00C01D8F">
              <w:rPr>
                <w:rFonts w:ascii="Century Gothic" w:hAnsi="Century Gothic"/>
                <w:b/>
                <w:sz w:val="20"/>
                <w:szCs w:val="20"/>
              </w:rPr>
              <w:t>Number Talks</w:t>
            </w:r>
          </w:p>
          <w:p w:rsidR="00444C15" w:rsidRPr="00C01D8F" w:rsidRDefault="00444C15" w:rsidP="00444C15">
            <w:pPr>
              <w:numPr>
                <w:ilvl w:val="0"/>
                <w:numId w:val="4"/>
              </w:numPr>
              <w:spacing w:after="0" w:line="240" w:lineRule="auto"/>
              <w:contextualSpacing/>
              <w:rPr>
                <w:sz w:val="20"/>
                <w:szCs w:val="20"/>
              </w:rPr>
            </w:pPr>
            <w:r>
              <w:rPr>
                <w:sz w:val="20"/>
                <w:szCs w:val="20"/>
              </w:rPr>
              <w:t>Focus on Category Two and Category Three problems pages 290-291</w:t>
            </w:r>
          </w:p>
        </w:tc>
      </w:tr>
      <w:tr w:rsidR="00444C15" w:rsidRPr="00C01D8F" w:rsidTr="00554349">
        <w:tc>
          <w:tcPr>
            <w:tcW w:w="1098" w:type="dxa"/>
            <w:vMerge/>
          </w:tcPr>
          <w:p w:rsidR="00444C15" w:rsidRPr="00C01D8F" w:rsidRDefault="00444C15" w:rsidP="00554349">
            <w:pPr>
              <w:spacing w:after="0" w:line="240" w:lineRule="auto"/>
            </w:pPr>
          </w:p>
        </w:tc>
        <w:tc>
          <w:tcPr>
            <w:tcW w:w="6750" w:type="dxa"/>
            <w:vMerge/>
          </w:tcPr>
          <w:p w:rsidR="00444C15" w:rsidRPr="00C01D8F" w:rsidRDefault="00444C15" w:rsidP="00554349">
            <w:pPr>
              <w:spacing w:after="0" w:line="240" w:lineRule="auto"/>
            </w:pPr>
          </w:p>
        </w:tc>
        <w:tc>
          <w:tcPr>
            <w:tcW w:w="3168" w:type="dxa"/>
          </w:tcPr>
          <w:p w:rsidR="00444C15" w:rsidRPr="00C01D8F" w:rsidRDefault="00444C15" w:rsidP="00554349">
            <w:pPr>
              <w:spacing w:after="0" w:line="240" w:lineRule="auto"/>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554349">
            <w:pPr>
              <w:spacing w:after="0" w:line="240" w:lineRule="auto"/>
            </w:pPr>
          </w:p>
        </w:tc>
        <w:tc>
          <w:tcPr>
            <w:tcW w:w="6750" w:type="dxa"/>
            <w:vMerge/>
          </w:tcPr>
          <w:p w:rsidR="00444C15" w:rsidRPr="00C01D8F" w:rsidRDefault="00444C15" w:rsidP="00554349">
            <w:pPr>
              <w:spacing w:after="0" w:line="240" w:lineRule="auto"/>
            </w:pPr>
          </w:p>
        </w:tc>
        <w:tc>
          <w:tcPr>
            <w:tcW w:w="3168" w:type="dxa"/>
          </w:tcPr>
          <w:p w:rsidR="00444C15" w:rsidRDefault="00444C15" w:rsidP="00554349">
            <w:pPr>
              <w:spacing w:after="0" w:line="240" w:lineRule="auto"/>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554349">
            <w:pPr>
              <w:spacing w:after="0" w:line="240" w:lineRule="auto"/>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554349">
            <w:pPr>
              <w:spacing w:after="0" w:line="240" w:lineRule="auto"/>
              <w:rPr>
                <w:sz w:val="20"/>
                <w:szCs w:val="20"/>
              </w:rPr>
            </w:pPr>
            <w:hyperlink r:id="rId9" w:history="1">
              <w:r w:rsidR="00444C15" w:rsidRPr="001E072B">
                <w:rPr>
                  <w:rStyle w:val="Hyperlink"/>
                  <w:rFonts w:ascii="Century Gothic" w:hAnsi="Century Gothic"/>
                  <w:sz w:val="20"/>
                  <w:szCs w:val="20"/>
                </w:rPr>
                <w:t>http://mathinterventions.org/</w:t>
              </w:r>
            </w:hyperlink>
          </w:p>
        </w:tc>
      </w:tr>
      <w:tr w:rsidR="00444C15" w:rsidRPr="00C01D8F" w:rsidTr="00444C15">
        <w:trPr>
          <w:trHeight w:val="3203"/>
        </w:trPr>
        <w:tc>
          <w:tcPr>
            <w:tcW w:w="1098" w:type="dxa"/>
            <w:vMerge/>
          </w:tcPr>
          <w:p w:rsidR="00444C15" w:rsidRPr="00C01D8F" w:rsidRDefault="00444C15" w:rsidP="00554349">
            <w:pPr>
              <w:spacing w:after="0" w:line="240" w:lineRule="auto"/>
            </w:pPr>
          </w:p>
        </w:tc>
        <w:tc>
          <w:tcPr>
            <w:tcW w:w="6750" w:type="dxa"/>
            <w:vMerge/>
          </w:tcPr>
          <w:p w:rsidR="00444C15" w:rsidRPr="00C01D8F" w:rsidRDefault="00444C15" w:rsidP="00554349">
            <w:pPr>
              <w:spacing w:after="0" w:line="240" w:lineRule="auto"/>
            </w:pPr>
          </w:p>
        </w:tc>
        <w:tc>
          <w:tcPr>
            <w:tcW w:w="3168" w:type="dxa"/>
          </w:tcPr>
          <w:p w:rsidR="00444C15" w:rsidRPr="00C01D8F" w:rsidRDefault="00444C15" w:rsidP="00554349">
            <w:pPr>
              <w:spacing w:after="0" w:line="240" w:lineRule="auto"/>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554349">
            <w:pPr>
              <w:ind w:left="144"/>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554349">
            <w:pPr>
              <w:ind w:left="144"/>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ind w:left="144"/>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554349">
            <w:pPr>
              <w:ind w:left="144"/>
              <w:rPr>
                <w:rFonts w:ascii="Century Gothic" w:hAnsi="Century Gothic"/>
                <w:sz w:val="20"/>
                <w:szCs w:val="20"/>
              </w:rPr>
            </w:pPr>
            <w:r w:rsidRPr="00D05816">
              <w:rPr>
                <w:rFonts w:ascii="Century Gothic" w:hAnsi="Century Gothic"/>
                <w:sz w:val="20"/>
                <w:szCs w:val="20"/>
              </w:rPr>
              <w:t>Other options in Assessment Guide</w:t>
            </w:r>
          </w:p>
          <w:p w:rsidR="00444C15" w:rsidRPr="00444C15" w:rsidRDefault="00444C15" w:rsidP="00444C15">
            <w:pPr>
              <w:ind w:left="144"/>
              <w:rPr>
                <w:rFonts w:ascii="Century Gothic" w:hAnsi="Century Gothic"/>
                <w:sz w:val="20"/>
                <w:szCs w:val="20"/>
              </w:rPr>
            </w:pPr>
            <w:r w:rsidRPr="00D05816">
              <w:rPr>
                <w:rFonts w:ascii="Century Gothic" w:hAnsi="Century Gothic"/>
                <w:sz w:val="20"/>
                <w:szCs w:val="20"/>
              </w:rPr>
              <w:t>Online Assessments</w:t>
            </w:r>
          </w:p>
        </w:tc>
      </w:tr>
      <w:tr w:rsidR="00444C15" w:rsidRPr="00C01D8F" w:rsidTr="00444C15">
        <w:trPr>
          <w:trHeight w:val="314"/>
        </w:trPr>
        <w:tc>
          <w:tcPr>
            <w:tcW w:w="1098" w:type="dxa"/>
            <w:vMerge/>
          </w:tcPr>
          <w:p w:rsidR="00444C15" w:rsidRPr="00C01D8F" w:rsidRDefault="00444C15" w:rsidP="00554349">
            <w:pPr>
              <w:spacing w:after="0" w:line="240" w:lineRule="auto"/>
            </w:pPr>
          </w:p>
        </w:tc>
        <w:tc>
          <w:tcPr>
            <w:tcW w:w="6750" w:type="dxa"/>
            <w:vMerge/>
          </w:tcPr>
          <w:p w:rsidR="00444C15" w:rsidRPr="00C01D8F" w:rsidRDefault="00444C15" w:rsidP="00554349">
            <w:pPr>
              <w:spacing w:after="0" w:line="240" w:lineRule="auto"/>
            </w:pPr>
          </w:p>
        </w:tc>
        <w:tc>
          <w:tcPr>
            <w:tcW w:w="3168" w:type="dxa"/>
          </w:tcPr>
          <w:p w:rsidR="00444C15" w:rsidRPr="00C01D8F" w:rsidRDefault="002875DF" w:rsidP="00554349">
            <w:pPr>
              <w:spacing w:after="0" w:line="240" w:lineRule="auto"/>
              <w:rPr>
                <w:sz w:val="20"/>
                <w:szCs w:val="20"/>
              </w:rPr>
            </w:pPr>
            <w:hyperlink r:id="rId10"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C6D9F1"/>
          </w:tcPr>
          <w:p w:rsidR="00444C15" w:rsidRPr="00C01D8F" w:rsidRDefault="00444C15" w:rsidP="00554349">
            <w:pPr>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11" w:history="1">
              <w:r w:rsidR="003932CD">
                <w:rPr>
                  <w:rStyle w:val="Hyperlink"/>
                </w:rPr>
                <w:t>http://lrsd5thgrade.wikispaces.com/home</w:t>
              </w:r>
            </w:hyperlink>
          </w:p>
          <w:p w:rsidR="00444C15" w:rsidRPr="00444C15" w:rsidRDefault="00444C15" w:rsidP="00554349">
            <w:pPr>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12"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tc>
      </w:tr>
    </w:tbl>
    <w:p w:rsidR="00444C15" w:rsidRDefault="00444C15" w:rsidP="00444C15">
      <w:pPr>
        <w:spacing w:after="0" w:line="240" w:lineRule="auto"/>
      </w:pPr>
    </w:p>
    <w:p w:rsidR="00B875CF" w:rsidRDefault="00B875CF" w:rsidP="00444C15">
      <w:pPr>
        <w:spacing w:after="0" w:line="240" w:lineRule="auto"/>
      </w:pPr>
    </w:p>
    <w:p w:rsidR="00B875CF" w:rsidRDefault="00B875CF" w:rsidP="00444C15">
      <w:pPr>
        <w:spacing w:after="0" w:line="240" w:lineRule="auto"/>
      </w:pPr>
    </w:p>
    <w:p w:rsidR="00444C15" w:rsidRDefault="00444C15"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C6D9F1"/>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444C15" w:rsidRPr="00C01D8F" w:rsidRDefault="00444C15" w:rsidP="00444C15">
            <w:pPr>
              <w:spacing w:after="0" w:line="240" w:lineRule="auto"/>
              <w:contextualSpacing/>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Pr>
                <w:rFonts w:ascii="Century Gothic" w:hAnsi="Century Gothic"/>
                <w:b/>
                <w:color w:val="000000"/>
                <w:sz w:val="56"/>
                <w:szCs w:val="56"/>
              </w:rPr>
              <w:t>3</w:t>
            </w:r>
          </w:p>
        </w:tc>
        <w:tc>
          <w:tcPr>
            <w:tcW w:w="6750" w:type="dxa"/>
            <w:tcBorders>
              <w:bottom w:val="single" w:sz="4" w:space="0" w:color="auto"/>
            </w:tcBorders>
            <w:shd w:val="clear" w:color="auto" w:fill="548DD4"/>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in Base Ten (NBT)</w:t>
            </w:r>
          </w:p>
          <w:p w:rsidR="00444C15" w:rsidRPr="00C01D8F" w:rsidRDefault="00444C15" w:rsidP="00444C15">
            <w:pPr>
              <w:spacing w:after="0" w:line="240" w:lineRule="auto"/>
              <w:contextualSpacing/>
              <w:jc w:val="center"/>
            </w:pPr>
          </w:p>
        </w:tc>
        <w:tc>
          <w:tcPr>
            <w:tcW w:w="3168" w:type="dxa"/>
            <w:vMerge w:val="restart"/>
            <w:shd w:val="clear" w:color="auto" w:fill="548DD4"/>
          </w:tcPr>
          <w:p w:rsidR="00444C15" w:rsidRPr="00C01D8F" w:rsidRDefault="002875DF" w:rsidP="00444C15">
            <w:pPr>
              <w:spacing w:after="0" w:line="240" w:lineRule="auto"/>
              <w:contextualSpacing/>
            </w:pPr>
            <w:r>
              <w:rPr>
                <w:noProof/>
              </w:rPr>
              <w:pict>
                <v:shape id="_x0000_s1028" type="#_x0000_t202" style="position:absolute;margin-left:-1.6pt;margin-top:1.95pt;width:151pt;height:49.5pt;z-index:251664384;mso-position-horizontal-relative:text;mso-position-vertical-relative:text">
                  <v:textbox style="mso-next-textbox:#_x0000_s1028"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3</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3932CD">
                          <w:rPr>
                            <w:rFonts w:ascii="Arial Narrow" w:hAnsi="Arial Narrow"/>
                            <w:b/>
                            <w:sz w:val="20"/>
                            <w:szCs w:val="20"/>
                          </w:rPr>
                          <w:t>Oct. 4-Oct. 17</w:t>
                        </w:r>
                      </w:p>
                      <w:p w:rsidR="00554349" w:rsidRPr="00C01D8F" w:rsidRDefault="003932CD" w:rsidP="00444C15">
                        <w:pPr>
                          <w:spacing w:after="0" w:line="240" w:lineRule="auto"/>
                          <w:jc w:val="center"/>
                          <w:rPr>
                            <w:rFonts w:ascii="Arial Narrow" w:hAnsi="Arial Narrow"/>
                            <w:b/>
                            <w:sz w:val="20"/>
                            <w:szCs w:val="20"/>
                          </w:rPr>
                        </w:pPr>
                        <w:r>
                          <w:rPr>
                            <w:rFonts w:ascii="Arial Narrow" w:hAnsi="Arial Narrow"/>
                            <w:b/>
                            <w:sz w:val="20"/>
                            <w:szCs w:val="20"/>
                          </w:rPr>
                          <w:t>10</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C6D9F1"/>
          </w:tcPr>
          <w:p w:rsidR="00444C15" w:rsidRPr="00C01D8F" w:rsidRDefault="00444C15" w:rsidP="00444C15">
            <w:pPr>
              <w:spacing w:after="0" w:line="240" w:lineRule="auto"/>
              <w:contextualSpacing/>
            </w:pPr>
          </w:p>
        </w:tc>
        <w:tc>
          <w:tcPr>
            <w:tcW w:w="6750" w:type="dxa"/>
            <w:shd w:val="clear" w:color="auto" w:fill="C6D9F1"/>
            <w:vAlign w:val="center"/>
          </w:tcPr>
          <w:p w:rsidR="00444C15" w:rsidRPr="00C01D8F" w:rsidRDefault="00444C15" w:rsidP="00444C15">
            <w:pPr>
              <w:spacing w:after="0" w:line="240" w:lineRule="auto"/>
              <w:contextualSpacing/>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Extending division to 2-digit divisors, integrating decimals fractions into the place value system and developing understanding of operations with decimals to hundredths, and developing fluency with whole number and decimal operations.</w:t>
            </w:r>
          </w:p>
        </w:tc>
        <w:tc>
          <w:tcPr>
            <w:tcW w:w="3168" w:type="dxa"/>
            <w:vMerge/>
            <w:shd w:val="clear" w:color="auto" w:fill="548DD4"/>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7E7803" w:rsidRDefault="00444C15" w:rsidP="00444C15">
            <w:pPr>
              <w:spacing w:after="0" w:line="240" w:lineRule="auto"/>
              <w:contextualSpacing/>
              <w:jc w:val="center"/>
              <w:rPr>
                <w:b/>
                <w:sz w:val="48"/>
                <w:szCs w:val="48"/>
              </w:rPr>
            </w:pPr>
            <w:r w:rsidRPr="007E7803">
              <w:rPr>
                <w:rFonts w:ascii="Arial" w:eastAsia="Times New Roman" w:hAnsi="Arial" w:cs="Arial"/>
                <w:b/>
                <w:sz w:val="48"/>
                <w:szCs w:val="48"/>
              </w:rPr>
              <w:t>How can you add and subtract decimals?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5.NBT.1</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5.NBT.3a</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5.NBT.3b</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5.NBT.4</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Pr="00554349"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4"/>
                <w:szCs w:val="24"/>
              </w:rPr>
            </w:pPr>
          </w:p>
          <w:p w:rsidR="003932CD" w:rsidRPr="003932CD" w:rsidRDefault="003932CD" w:rsidP="00444C15">
            <w:pPr>
              <w:spacing w:after="0" w:line="240" w:lineRule="auto"/>
              <w:contextualSpacing/>
              <w:rPr>
                <w:rFonts w:ascii="Century Gothic" w:hAnsi="Century Gothic"/>
                <w:b/>
                <w:sz w:val="24"/>
                <w:szCs w:val="24"/>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5.NBT.7</w:t>
            </w:r>
          </w:p>
          <w:p w:rsidR="00444C15" w:rsidRPr="003932CD" w:rsidRDefault="00444C15" w:rsidP="00444C15">
            <w:pPr>
              <w:spacing w:after="0" w:line="240" w:lineRule="auto"/>
              <w:contextualSpacing/>
              <w:rPr>
                <w:color w:val="FF0000"/>
                <w:sz w:val="44"/>
                <w:szCs w:val="44"/>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5.NBT.7</w:t>
            </w:r>
          </w:p>
          <w:p w:rsidR="00444C15" w:rsidRPr="003932CD" w:rsidRDefault="00444C15" w:rsidP="00444C15">
            <w:pPr>
              <w:spacing w:after="0" w:line="240" w:lineRule="auto"/>
              <w:contextualSpacing/>
              <w:rPr>
                <w:color w:val="FF0000"/>
              </w:rPr>
            </w:pPr>
          </w:p>
          <w:p w:rsidR="00444C15" w:rsidRPr="003932CD" w:rsidRDefault="00444C15" w:rsidP="00444C15">
            <w:pPr>
              <w:spacing w:after="0" w:line="240" w:lineRule="auto"/>
              <w:contextualSpacing/>
              <w:rPr>
                <w:color w:val="FF0000"/>
              </w:rPr>
            </w:pPr>
          </w:p>
          <w:p w:rsidR="00444C15" w:rsidRPr="00C01D8F" w:rsidRDefault="00444C15" w:rsidP="00444C15">
            <w:pPr>
              <w:spacing w:after="0" w:line="240" w:lineRule="auto"/>
              <w:contextualSpacing/>
              <w:rPr>
                <w:rFonts w:ascii="Century Gothic" w:hAnsi="Century Gothic"/>
                <w:b/>
                <w:sz w:val="20"/>
                <w:szCs w:val="20"/>
              </w:rPr>
            </w:pPr>
            <w:r w:rsidRPr="003932CD">
              <w:rPr>
                <w:rFonts w:ascii="Century Gothic" w:hAnsi="Century Gothic"/>
                <w:b/>
                <w:color w:val="FF0000"/>
                <w:sz w:val="20"/>
                <w:szCs w:val="20"/>
              </w:rPr>
              <w:t>5.NBT.7</w:t>
            </w:r>
          </w:p>
          <w:p w:rsidR="00444C15" w:rsidRPr="00C01D8F" w:rsidRDefault="00444C15" w:rsidP="00444C15">
            <w:pPr>
              <w:spacing w:after="0" w:line="240" w:lineRule="auto"/>
              <w:contextualSpacing/>
            </w:pPr>
          </w:p>
        </w:tc>
        <w:tc>
          <w:tcPr>
            <w:tcW w:w="6750" w:type="dxa"/>
            <w:vMerge w:val="restart"/>
          </w:tcPr>
          <w:p w:rsidR="00444C15" w:rsidRPr="00C01D8F"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3.1   How can you describe the relationship between two decimal place value positions?</w:t>
            </w:r>
          </w:p>
          <w:p w:rsidR="00444C15" w:rsidRPr="007E7803" w:rsidRDefault="00444C15" w:rsidP="00444C15">
            <w:pPr>
              <w:spacing w:before="240" w:after="0" w:line="240" w:lineRule="auto"/>
              <w:ind w:left="144"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3.2   How do you read, write, and represent decimals through thousandths?</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3.3   How can you use place value to compare and order decimals?</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3.4   How can you use place value to round decimals to a given place?</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3.5   How can you use base ten blocks to model decimal addition?</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3.6   How can you use base ten blocks to model decimal subtraction?</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3.7   How can you estimate decimal sums and differences?</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3.8   How can place value help you add decimals?</w:t>
            </w:r>
          </w:p>
          <w:p w:rsidR="00444C15" w:rsidRPr="007E7803"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7803">
              <w:rPr>
                <w:rFonts w:ascii="Century Gothic" w:eastAsia="Times New Roman" w:hAnsi="Century Gothic" w:cs="Arial"/>
                <w:sz w:val="20"/>
                <w:szCs w:val="20"/>
              </w:rPr>
              <w:t>3.9   How can place v</w:t>
            </w:r>
            <w:r>
              <w:rPr>
                <w:rFonts w:ascii="Century Gothic" w:eastAsia="Times New Roman" w:hAnsi="Century Gothic" w:cs="Arial"/>
                <w:sz w:val="20"/>
                <w:szCs w:val="20"/>
              </w:rPr>
              <w:t>alue help you subtract decimals</w:t>
            </w:r>
            <w:r w:rsidRPr="007E7803">
              <w:rPr>
                <w:rFonts w:ascii="Century Gothic" w:eastAsia="Times New Roman" w:hAnsi="Century Gothic" w:cs="Arial"/>
                <w:sz w:val="20"/>
                <w:szCs w:val="20"/>
              </w:rPr>
              <w:t>?</w:t>
            </w:r>
          </w:p>
          <w:p w:rsidR="00444C15" w:rsidRDefault="00444C15" w:rsidP="00444C15">
            <w:pPr>
              <w:spacing w:before="240" w:after="0" w:line="240" w:lineRule="auto"/>
              <w:ind w:left="144" w:right="144"/>
              <w:contextualSpacing/>
              <w:rPr>
                <w:rFonts w:ascii="Century Gothic" w:eastAsia="Times New Roman" w:hAnsi="Century Gothic" w:cs="Arial"/>
                <w:color w:val="FF0000"/>
                <w:sz w:val="16"/>
                <w:szCs w:val="16"/>
              </w:rPr>
            </w:pPr>
          </w:p>
          <w:p w:rsidR="003932CD" w:rsidRPr="003932CD" w:rsidRDefault="003932CD" w:rsidP="00444C15">
            <w:pPr>
              <w:spacing w:before="240" w:after="0" w:line="240" w:lineRule="auto"/>
              <w:ind w:left="144" w:right="144"/>
              <w:contextualSpacing/>
              <w:rPr>
                <w:rFonts w:ascii="Century Gothic" w:eastAsia="Times New Roman" w:hAnsi="Century Gothic" w:cs="Arial"/>
                <w:b/>
                <w:color w:val="FF0000"/>
                <w:sz w:val="16"/>
                <w:szCs w:val="16"/>
              </w:rPr>
            </w:pPr>
            <w:r w:rsidRPr="003932CD">
              <w:rPr>
                <w:rFonts w:ascii="Century Gothic" w:eastAsia="Times New Roman" w:hAnsi="Century Gothic" w:cs="Arial"/>
                <w:b/>
                <w:color w:val="FF0000"/>
                <w:sz w:val="16"/>
                <w:szCs w:val="16"/>
              </w:rPr>
              <w:t>The following lessons are optional and can be used to differentiate. This topic will be revisited in May</w:t>
            </w:r>
            <w:r>
              <w:rPr>
                <w:rFonts w:ascii="Century Gothic" w:eastAsia="Times New Roman" w:hAnsi="Century Gothic" w:cs="Arial"/>
                <w:b/>
                <w:color w:val="FF0000"/>
                <w:sz w:val="16"/>
                <w:szCs w:val="16"/>
              </w:rPr>
              <w:t>.</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3.10   How can you use addition or subtraction to describe a pattern or create a sequence with decimals?</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3.11   How can the strategy “make a table” help you organize and keep track of your bank account balance?</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3.12   Which method could you choose to find decimal sums and differences?</w:t>
            </w:r>
          </w:p>
          <w:p w:rsidR="00444C15" w:rsidRDefault="00444C15" w:rsidP="00444C15">
            <w:pPr>
              <w:spacing w:after="0" w:line="240" w:lineRule="auto"/>
              <w:contextualSpacing/>
              <w:rPr>
                <w:sz w:val="26"/>
                <w:szCs w:val="26"/>
              </w:rPr>
            </w:pPr>
          </w:p>
          <w:p w:rsidR="00444C15" w:rsidRPr="003932CD" w:rsidRDefault="00444C15" w:rsidP="003932CD">
            <w:pPr>
              <w:spacing w:after="0" w:line="240" w:lineRule="auto"/>
              <w:contextualSpacing/>
              <w:jc w:val="center"/>
              <w:rPr>
                <w:b/>
                <w:sz w:val="26"/>
                <w:szCs w:val="26"/>
              </w:rPr>
            </w:pPr>
            <w:r w:rsidRPr="00762D46">
              <w:rPr>
                <w:b/>
                <w:sz w:val="26"/>
                <w:szCs w:val="26"/>
              </w:rPr>
              <w:t>Standards for Mathematical Practice</w:t>
            </w:r>
          </w:p>
          <w:p w:rsidR="00444C15" w:rsidRPr="007E7803" w:rsidRDefault="00444C15" w:rsidP="00444C15">
            <w:pPr>
              <w:spacing w:after="0" w:line="240" w:lineRule="auto"/>
              <w:contextualSpacing/>
            </w:pPr>
            <w:r w:rsidRPr="007E7803">
              <w:t>CC.K-12.MP.3 Construct viable arguments and critique the reasoning of others.</w:t>
            </w:r>
          </w:p>
          <w:p w:rsidR="00444C15" w:rsidRPr="007E7803" w:rsidRDefault="00444C15" w:rsidP="00444C15">
            <w:pPr>
              <w:spacing w:after="0" w:line="240" w:lineRule="auto"/>
              <w:contextualSpacing/>
            </w:pPr>
          </w:p>
          <w:p w:rsidR="00444C15" w:rsidRPr="007E7803" w:rsidRDefault="00444C15" w:rsidP="00444C15">
            <w:pPr>
              <w:spacing w:after="0" w:line="240" w:lineRule="auto"/>
              <w:contextualSpacing/>
            </w:pPr>
            <w:r w:rsidRPr="007E7803">
              <w:t>CC.K-12.MP.8 Look for and express regularity in repeated reasoning.</w:t>
            </w:r>
          </w:p>
          <w:p w:rsidR="00444C15" w:rsidRPr="00C01D8F" w:rsidRDefault="00444C15" w:rsidP="00444C15">
            <w:pPr>
              <w:spacing w:after="0" w:line="240" w:lineRule="auto"/>
              <w:contextualSpacing/>
            </w:pPr>
          </w:p>
        </w:tc>
        <w:tc>
          <w:tcPr>
            <w:tcW w:w="3168" w:type="dxa"/>
          </w:tcPr>
          <w:p w:rsidR="00444C15" w:rsidRPr="00762D46"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444C15">
            <w:pPr>
              <w:spacing w:after="0" w:line="240" w:lineRule="auto"/>
              <w:contextualSpacing/>
              <w:rPr>
                <w:rFonts w:ascii="Century Gothic" w:hAnsi="Century Gothic"/>
                <w:sz w:val="8"/>
                <w:szCs w:val="8"/>
              </w:rPr>
            </w:pP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spacing w:after="0" w:line="240" w:lineRule="auto"/>
              <w:ind w:left="144"/>
              <w:contextualSpacing/>
              <w:rPr>
                <w:rFonts w:ascii="Century Gothic" w:hAnsi="Century Gothic"/>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693FFA" w:rsidRDefault="00444C15" w:rsidP="00444C15">
            <w:pPr>
              <w:numPr>
                <w:ilvl w:val="0"/>
                <w:numId w:val="4"/>
              </w:numPr>
              <w:spacing w:after="0" w:line="240" w:lineRule="auto"/>
              <w:contextualSpacing/>
            </w:pPr>
            <w:r w:rsidRPr="00693FFA">
              <w:t>Focus on pages 190-229. Change numbers by putting in decimal points.</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13"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spacing w:after="0" w:line="240" w:lineRule="auto"/>
              <w:ind w:left="144"/>
              <w:contextualSpacing/>
              <w:rPr>
                <w:rFonts w:ascii="Century Gothic" w:hAnsi="Century Gothic"/>
                <w:b/>
                <w:i/>
                <w:sz w:val="20"/>
                <w:szCs w:val="20"/>
              </w:rPr>
            </w:pP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14"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C6D9F1"/>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15" w:history="1">
              <w:r w:rsidRPr="00EE5966">
                <w:rPr>
                  <w:rStyle w:val="Hyperlink"/>
                  <w:rFonts w:ascii="Century Gothic" w:hAnsi="Century Gothic"/>
                  <w:sz w:val="20"/>
                  <w:szCs w:val="20"/>
                </w:rPr>
                <w:t>http://lrsdmathfifthgrade.wikispaces.com/Home+Page</w:t>
              </w:r>
            </w:hyperlink>
            <w:r w:rsidRPr="00C01D8F">
              <w:rPr>
                <w:rFonts w:ascii="Century Gothic" w:hAnsi="Century Gothic"/>
                <w:sz w:val="20"/>
                <w:szCs w:val="20"/>
              </w:rPr>
              <w:t xml:space="preserve">  </w:t>
            </w:r>
          </w:p>
          <w:p w:rsidR="00444C15"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16"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444C15" w:rsidRPr="00C01D8F" w:rsidRDefault="00444C15" w:rsidP="00444C15">
            <w:pPr>
              <w:spacing w:after="0" w:line="240" w:lineRule="auto"/>
              <w:contextualSpacing/>
            </w:pPr>
          </w:p>
        </w:tc>
      </w:tr>
    </w:tbl>
    <w:p w:rsidR="00444C15" w:rsidRDefault="00444C15" w:rsidP="00444C15">
      <w:pPr>
        <w:spacing w:after="0" w:line="240" w:lineRule="auto"/>
        <w:contextualSpacing/>
      </w:pPr>
    </w:p>
    <w:p w:rsidR="00B875CF" w:rsidRDefault="00B875CF"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C6D9F1"/>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444C15" w:rsidRPr="00C01D8F" w:rsidRDefault="00444C15" w:rsidP="00444C15">
            <w:pPr>
              <w:spacing w:after="0" w:line="240" w:lineRule="auto"/>
              <w:contextualSpacing/>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Pr>
                <w:rFonts w:ascii="Century Gothic" w:hAnsi="Century Gothic"/>
                <w:b/>
                <w:color w:val="000000"/>
                <w:sz w:val="56"/>
                <w:szCs w:val="56"/>
              </w:rPr>
              <w:t>4</w:t>
            </w:r>
          </w:p>
        </w:tc>
        <w:tc>
          <w:tcPr>
            <w:tcW w:w="6750" w:type="dxa"/>
            <w:tcBorders>
              <w:bottom w:val="single" w:sz="4" w:space="0" w:color="auto"/>
            </w:tcBorders>
            <w:shd w:val="clear" w:color="auto" w:fill="548DD4"/>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in Base Ten (NBT)</w:t>
            </w:r>
          </w:p>
          <w:p w:rsidR="00444C15" w:rsidRPr="00C01D8F" w:rsidRDefault="00444C15" w:rsidP="00444C15">
            <w:pPr>
              <w:spacing w:after="0" w:line="240" w:lineRule="auto"/>
              <w:contextualSpacing/>
              <w:jc w:val="center"/>
            </w:pPr>
          </w:p>
        </w:tc>
        <w:tc>
          <w:tcPr>
            <w:tcW w:w="3168" w:type="dxa"/>
            <w:vMerge w:val="restart"/>
            <w:shd w:val="clear" w:color="auto" w:fill="548DD4"/>
          </w:tcPr>
          <w:p w:rsidR="00444C15" w:rsidRPr="00C01D8F" w:rsidRDefault="002875DF" w:rsidP="00444C15">
            <w:pPr>
              <w:spacing w:after="0" w:line="240" w:lineRule="auto"/>
              <w:contextualSpacing/>
            </w:pPr>
            <w:r>
              <w:rPr>
                <w:noProof/>
              </w:rPr>
              <w:pict>
                <v:shape id="_x0000_s1029" type="#_x0000_t202" style="position:absolute;margin-left:-1.6pt;margin-top:1.95pt;width:151pt;height:49.5pt;z-index:251666432;mso-position-horizontal-relative:text;mso-position-vertical-relative:text">
                  <v:textbox style="mso-next-textbox:#_x0000_s1029"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4</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3932CD">
                          <w:rPr>
                            <w:rFonts w:ascii="Arial Narrow" w:hAnsi="Arial Narrow"/>
                            <w:b/>
                            <w:sz w:val="20"/>
                            <w:szCs w:val="20"/>
                          </w:rPr>
                          <w:t>Oct. 22-Nov. 6</w:t>
                        </w:r>
                      </w:p>
                      <w:p w:rsidR="00554349" w:rsidRPr="00C01D8F" w:rsidRDefault="003932CD" w:rsidP="00444C15">
                        <w:pPr>
                          <w:spacing w:after="0" w:line="240" w:lineRule="auto"/>
                          <w:jc w:val="center"/>
                          <w:rPr>
                            <w:rFonts w:ascii="Arial Narrow" w:hAnsi="Arial Narrow"/>
                            <w:b/>
                            <w:sz w:val="20"/>
                            <w:szCs w:val="20"/>
                          </w:rPr>
                        </w:pPr>
                        <w:r>
                          <w:rPr>
                            <w:rFonts w:ascii="Arial Narrow" w:hAnsi="Arial Narrow"/>
                            <w:b/>
                            <w:sz w:val="20"/>
                            <w:szCs w:val="20"/>
                          </w:rPr>
                          <w:t>10</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C6D9F1"/>
          </w:tcPr>
          <w:p w:rsidR="00444C15" w:rsidRPr="00C01D8F" w:rsidRDefault="00444C15" w:rsidP="00444C15">
            <w:pPr>
              <w:spacing w:after="0" w:line="240" w:lineRule="auto"/>
              <w:contextualSpacing/>
            </w:pPr>
          </w:p>
        </w:tc>
        <w:tc>
          <w:tcPr>
            <w:tcW w:w="6750" w:type="dxa"/>
            <w:shd w:val="clear" w:color="auto" w:fill="C6D9F1"/>
            <w:vAlign w:val="center"/>
          </w:tcPr>
          <w:p w:rsidR="00444C15" w:rsidRPr="00C01D8F" w:rsidRDefault="00444C15" w:rsidP="00444C15">
            <w:pPr>
              <w:spacing w:after="0" w:line="240" w:lineRule="auto"/>
              <w:contextualSpacing/>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Extending division to 2-digit divisors, integrating decimals fractions into the place value system and developing understanding of operations with decimals to hundredths, and developing fluency with whole number and decimal operations.</w:t>
            </w:r>
          </w:p>
        </w:tc>
        <w:tc>
          <w:tcPr>
            <w:tcW w:w="3168" w:type="dxa"/>
            <w:vMerge/>
            <w:shd w:val="clear" w:color="auto" w:fill="548DD4"/>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7E2835" w:rsidRDefault="00444C15" w:rsidP="00444C15">
            <w:pPr>
              <w:spacing w:after="0" w:line="240" w:lineRule="auto"/>
              <w:contextualSpacing/>
              <w:jc w:val="center"/>
              <w:rPr>
                <w:b/>
                <w:sz w:val="48"/>
                <w:szCs w:val="48"/>
              </w:rPr>
            </w:pPr>
            <w:r w:rsidRPr="007E2835">
              <w:rPr>
                <w:rFonts w:ascii="Arial" w:eastAsia="Times New Roman" w:hAnsi="Arial" w:cs="Arial"/>
                <w:b/>
                <w:sz w:val="48"/>
                <w:szCs w:val="48"/>
              </w:rPr>
              <w:t>How can you solve decimal multiplication problems?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Default="00444C15" w:rsidP="00444C15">
            <w:pPr>
              <w:spacing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 &amp;7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&amp;7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 &amp;7</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 &amp;7</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pPr>
          </w:p>
        </w:tc>
        <w:tc>
          <w:tcPr>
            <w:tcW w:w="6750" w:type="dxa"/>
            <w:vMerge w:val="restart"/>
          </w:tcPr>
          <w:p w:rsidR="00444C15" w:rsidRPr="00C01D8F"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4.1   How can patterns help you place the decimal point in a product?</w:t>
            </w:r>
          </w:p>
          <w:p w:rsidR="00444C15" w:rsidRPr="007E2835" w:rsidRDefault="00444C15" w:rsidP="00444C15">
            <w:pPr>
              <w:spacing w:before="240" w:after="0" w:line="240" w:lineRule="auto"/>
              <w:ind w:left="144"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4.2   How can you use a model to multiply a whole number and a decimal?</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4.3   How can you use drawings and place value to multiply a decimal and a whole number?</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4.4   How can you use expanded form and place value to multiply a decimal and a whole number?</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4.5   How can the strategy “draw a diagram” help you solve a decimal multiplication problem?</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4.6   How can you use a model to multiple decimals?</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4.7   What strategies can you use to place a decimal point in a product?</w:t>
            </w: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7E2835" w:rsidRDefault="00444C15" w:rsidP="00444C15">
            <w:pPr>
              <w:spacing w:before="240" w:after="0" w:line="240" w:lineRule="auto"/>
              <w:ind w:left="144" w:right="144"/>
              <w:contextualSpacing/>
              <w:rPr>
                <w:rFonts w:ascii="Century Gothic" w:eastAsia="Times New Roman" w:hAnsi="Century Gothic" w:cs="Arial"/>
                <w:sz w:val="20"/>
                <w:szCs w:val="20"/>
              </w:rPr>
            </w:pPr>
            <w:r w:rsidRPr="007E2835">
              <w:rPr>
                <w:rFonts w:ascii="Century Gothic" w:eastAsia="Times New Roman" w:hAnsi="Century Gothic" w:cs="Arial"/>
                <w:sz w:val="20"/>
                <w:szCs w:val="20"/>
              </w:rPr>
              <w:t>4.8   How do you know you have the correct number of decimal places in your product?</w:t>
            </w:r>
          </w:p>
          <w:p w:rsidR="00444C15" w:rsidRDefault="00444C15" w:rsidP="00444C15">
            <w:pPr>
              <w:spacing w:after="0" w:line="240" w:lineRule="auto"/>
              <w:contextualSpacing/>
              <w:rPr>
                <w:sz w:val="26"/>
                <w:szCs w:val="26"/>
              </w:rPr>
            </w:pP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C01D8F" w:rsidRDefault="00444C15" w:rsidP="00444C15">
            <w:pPr>
              <w:spacing w:after="0" w:line="240" w:lineRule="auto"/>
              <w:contextualSpacing/>
              <w:rPr>
                <w:sz w:val="26"/>
                <w:szCs w:val="26"/>
              </w:rPr>
            </w:pPr>
          </w:p>
          <w:p w:rsidR="00444C15" w:rsidRPr="007E2835" w:rsidRDefault="00444C15" w:rsidP="00444C15">
            <w:pPr>
              <w:spacing w:after="0" w:line="240" w:lineRule="auto"/>
              <w:contextualSpacing/>
            </w:pPr>
            <w:r w:rsidRPr="007E2835">
              <w:t>CC.K-12.MP.7 Look for and make use of structure.</w:t>
            </w:r>
          </w:p>
          <w:p w:rsidR="00444C15" w:rsidRPr="007E2835" w:rsidRDefault="00444C15" w:rsidP="00444C15">
            <w:pPr>
              <w:spacing w:after="0" w:line="240" w:lineRule="auto"/>
              <w:contextualSpacing/>
            </w:pPr>
          </w:p>
          <w:p w:rsidR="00444C15" w:rsidRPr="007E2835" w:rsidRDefault="00444C15" w:rsidP="00444C15">
            <w:pPr>
              <w:spacing w:after="0" w:line="240" w:lineRule="auto"/>
              <w:contextualSpacing/>
            </w:pPr>
            <w:r w:rsidRPr="007E2835">
              <w:t>CC.K-12.MP.8 Look for and express regularity in repeated reasoning.</w:t>
            </w:r>
          </w:p>
          <w:p w:rsidR="00444C15" w:rsidRPr="00C01D8F" w:rsidRDefault="00444C15" w:rsidP="00444C15">
            <w:pPr>
              <w:spacing w:after="0" w:line="240" w:lineRule="auto"/>
              <w:contextualSpacing/>
            </w:pPr>
          </w:p>
        </w:tc>
        <w:tc>
          <w:tcPr>
            <w:tcW w:w="3168" w:type="dxa"/>
          </w:tcPr>
          <w:p w:rsidR="00444C15" w:rsidRPr="007E2835"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spacing w:after="0" w:line="240" w:lineRule="auto"/>
              <w:ind w:left="144"/>
              <w:contextualSpacing/>
              <w:rPr>
                <w:rFonts w:ascii="Century Gothic" w:hAnsi="Century Gothic"/>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693FFA" w:rsidRDefault="00444C15" w:rsidP="00444C15">
            <w:pPr>
              <w:numPr>
                <w:ilvl w:val="0"/>
                <w:numId w:val="4"/>
              </w:numPr>
              <w:spacing w:after="0" w:line="240" w:lineRule="auto"/>
              <w:contextualSpacing/>
            </w:pPr>
            <w:r w:rsidRPr="00693FFA">
              <w:t xml:space="preserve">Focus on pages </w:t>
            </w:r>
            <w:r>
              <w:t>269-275</w:t>
            </w:r>
            <w:r w:rsidRPr="00693FFA">
              <w:t>. Change numbers by putting in decimal points.</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17"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spacing w:after="0" w:line="240" w:lineRule="auto"/>
              <w:ind w:left="144"/>
              <w:contextualSpacing/>
              <w:rPr>
                <w:rFonts w:ascii="Century Gothic" w:hAnsi="Century Gothic"/>
                <w:b/>
                <w:i/>
                <w:sz w:val="20"/>
                <w:szCs w:val="20"/>
              </w:rPr>
            </w:pP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18"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C6D9F1"/>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19" w:history="1">
              <w:r w:rsidR="003932CD">
                <w:rPr>
                  <w:rStyle w:val="Hyperlink"/>
                </w:rPr>
                <w:t>http://lrsd5thgrade.wikispaces.com/home</w:t>
              </w:r>
            </w:hyperlink>
          </w:p>
          <w:p w:rsidR="00444C15"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20"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Pr="00C01D8F" w:rsidRDefault="00444C15" w:rsidP="00444C15">
            <w:pPr>
              <w:spacing w:after="0" w:line="240" w:lineRule="auto"/>
              <w:contextualSpacing/>
            </w:pPr>
          </w:p>
        </w:tc>
      </w:tr>
    </w:tbl>
    <w:p w:rsidR="00444C15" w:rsidRDefault="00444C15" w:rsidP="00444C15">
      <w:pPr>
        <w:spacing w:after="0" w:line="240" w:lineRule="auto"/>
        <w:contextualSpacing/>
      </w:pPr>
    </w:p>
    <w:p w:rsidR="00444C15" w:rsidRDefault="00444C15" w:rsidP="00444C15">
      <w:pPr>
        <w:spacing w:after="0" w:line="240" w:lineRule="auto"/>
        <w:contextualSpacing/>
      </w:pPr>
    </w:p>
    <w:p w:rsidR="00B875CF" w:rsidRDefault="00B875CF"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C6D9F1"/>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444C15" w:rsidRPr="00C01D8F" w:rsidRDefault="00444C15" w:rsidP="00444C15">
            <w:pPr>
              <w:spacing w:after="0" w:line="240" w:lineRule="auto"/>
              <w:contextualSpacing/>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Pr>
                <w:rFonts w:ascii="Century Gothic" w:hAnsi="Century Gothic"/>
                <w:b/>
                <w:color w:val="000000"/>
                <w:sz w:val="56"/>
                <w:szCs w:val="56"/>
              </w:rPr>
              <w:t>5</w:t>
            </w:r>
          </w:p>
        </w:tc>
        <w:tc>
          <w:tcPr>
            <w:tcW w:w="6750" w:type="dxa"/>
            <w:tcBorders>
              <w:bottom w:val="single" w:sz="4" w:space="0" w:color="auto"/>
            </w:tcBorders>
            <w:shd w:val="clear" w:color="auto" w:fill="548DD4"/>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in Base Ten (NBT)</w:t>
            </w:r>
          </w:p>
          <w:p w:rsidR="00444C15" w:rsidRPr="00C01D8F" w:rsidRDefault="00444C15" w:rsidP="00444C15">
            <w:pPr>
              <w:spacing w:after="0" w:line="240" w:lineRule="auto"/>
              <w:contextualSpacing/>
              <w:jc w:val="center"/>
            </w:pPr>
          </w:p>
        </w:tc>
        <w:tc>
          <w:tcPr>
            <w:tcW w:w="3168" w:type="dxa"/>
            <w:vMerge w:val="restart"/>
            <w:shd w:val="clear" w:color="auto" w:fill="548DD4"/>
          </w:tcPr>
          <w:p w:rsidR="00444C15" w:rsidRPr="00C01D8F" w:rsidRDefault="002875DF" w:rsidP="00444C15">
            <w:pPr>
              <w:spacing w:after="0" w:line="240" w:lineRule="auto"/>
              <w:contextualSpacing/>
            </w:pPr>
            <w:r>
              <w:rPr>
                <w:noProof/>
              </w:rPr>
              <w:pict>
                <v:shape id="_x0000_s1030" type="#_x0000_t202" style="position:absolute;margin-left:-1.6pt;margin-top:1.95pt;width:151pt;height:49.5pt;z-index:251668480;mso-position-horizontal-relative:text;mso-position-vertical-relative:text">
                  <v:textbox style="mso-next-textbox:#_x0000_s1030"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5</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3932CD">
                          <w:rPr>
                            <w:rFonts w:ascii="Arial Narrow" w:hAnsi="Arial Narrow"/>
                            <w:b/>
                            <w:sz w:val="20"/>
                            <w:szCs w:val="20"/>
                          </w:rPr>
                          <w:t>Nov. 7-Nov. 13</w:t>
                        </w:r>
                      </w:p>
                      <w:p w:rsidR="00554349" w:rsidRPr="00C01D8F" w:rsidRDefault="003932CD" w:rsidP="00444C15">
                        <w:pPr>
                          <w:spacing w:after="0" w:line="240" w:lineRule="auto"/>
                          <w:jc w:val="center"/>
                          <w:rPr>
                            <w:rFonts w:ascii="Arial Narrow" w:hAnsi="Arial Narrow"/>
                            <w:b/>
                            <w:sz w:val="20"/>
                            <w:szCs w:val="20"/>
                          </w:rPr>
                        </w:pPr>
                        <w:r>
                          <w:rPr>
                            <w:rFonts w:ascii="Arial Narrow" w:hAnsi="Arial Narrow"/>
                            <w:b/>
                            <w:sz w:val="20"/>
                            <w:szCs w:val="20"/>
                          </w:rPr>
                          <w:t>6</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C6D9F1"/>
          </w:tcPr>
          <w:p w:rsidR="00444C15" w:rsidRPr="00C01D8F" w:rsidRDefault="00444C15" w:rsidP="00444C15">
            <w:pPr>
              <w:spacing w:after="0" w:line="240" w:lineRule="auto"/>
              <w:contextualSpacing/>
            </w:pPr>
          </w:p>
        </w:tc>
        <w:tc>
          <w:tcPr>
            <w:tcW w:w="6750" w:type="dxa"/>
            <w:shd w:val="clear" w:color="auto" w:fill="C6D9F1"/>
            <w:vAlign w:val="center"/>
          </w:tcPr>
          <w:p w:rsidR="00444C15" w:rsidRPr="00C01D8F" w:rsidRDefault="00444C15" w:rsidP="00444C15">
            <w:pPr>
              <w:spacing w:after="0" w:line="240" w:lineRule="auto"/>
              <w:contextualSpacing/>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Extending division to 2-digit divisors, integrating decimals fractions into the place value system and developing understanding of operations with decimals to hundredths, and developing fluency with whole number and decimal operations.</w:t>
            </w:r>
          </w:p>
        </w:tc>
        <w:tc>
          <w:tcPr>
            <w:tcW w:w="3168" w:type="dxa"/>
            <w:vMerge/>
            <w:shd w:val="clear" w:color="auto" w:fill="548DD4"/>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E9795D" w:rsidRDefault="00444C15" w:rsidP="00444C15">
            <w:pPr>
              <w:spacing w:after="0" w:line="240" w:lineRule="auto"/>
              <w:contextualSpacing/>
              <w:jc w:val="center"/>
              <w:rPr>
                <w:b/>
                <w:sz w:val="48"/>
                <w:szCs w:val="48"/>
              </w:rPr>
            </w:pPr>
            <w:r w:rsidRPr="00E9795D">
              <w:rPr>
                <w:rFonts w:ascii="Arial" w:eastAsia="Times New Roman" w:hAnsi="Arial" w:cs="Arial"/>
                <w:b/>
                <w:sz w:val="48"/>
                <w:szCs w:val="48"/>
              </w:rPr>
              <w:t>How can you solve decimal division problems?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Default="00444C15" w:rsidP="00444C15">
            <w:pPr>
              <w:spacing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5.NBT.2</w:t>
            </w: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&amp;7</w:t>
            </w:r>
          </w:p>
          <w:p w:rsidR="003932CD" w:rsidRDefault="003932CD" w:rsidP="00444C15">
            <w:pPr>
              <w:spacing w:after="0" w:line="240" w:lineRule="auto"/>
              <w:contextualSpacing/>
              <w:rPr>
                <w:rFonts w:ascii="Century Gothic" w:hAnsi="Century Gothic"/>
                <w:b/>
                <w:sz w:val="20"/>
                <w:szCs w:val="20"/>
              </w:rPr>
            </w:pPr>
          </w:p>
          <w:p w:rsidR="003932CD" w:rsidRDefault="003932CD" w:rsidP="00444C15">
            <w:pPr>
              <w:spacing w:after="0" w:line="240" w:lineRule="auto"/>
              <w:contextualSpacing/>
              <w:rPr>
                <w:rFonts w:ascii="Century Gothic" w:hAnsi="Century Gothic"/>
                <w:b/>
                <w:sz w:val="20"/>
                <w:szCs w:val="20"/>
              </w:rPr>
            </w:pPr>
          </w:p>
          <w:p w:rsidR="003932CD" w:rsidRDefault="003932CD" w:rsidP="00444C15">
            <w:pPr>
              <w:spacing w:after="0" w:line="240" w:lineRule="auto"/>
              <w:contextualSpacing/>
              <w:rPr>
                <w:rFonts w:ascii="Century Gothic" w:hAnsi="Century Gothic"/>
                <w:b/>
                <w:sz w:val="20"/>
                <w:szCs w:val="20"/>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5.NBT.7</w:t>
            </w:r>
          </w:p>
          <w:p w:rsidR="00444C15" w:rsidRPr="003932CD" w:rsidRDefault="00444C15" w:rsidP="00444C15">
            <w:pPr>
              <w:spacing w:after="0" w:line="240" w:lineRule="auto"/>
              <w:contextualSpacing/>
              <w:rPr>
                <w:rFonts w:ascii="Century Gothic" w:hAnsi="Century Gothic"/>
                <w:b/>
                <w:color w:val="FF0000"/>
                <w:sz w:val="20"/>
                <w:szCs w:val="20"/>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5.NBT.2 &amp;7</w:t>
            </w:r>
          </w:p>
          <w:p w:rsidR="00444C15" w:rsidRPr="003932CD" w:rsidRDefault="00444C15" w:rsidP="00444C15">
            <w:pPr>
              <w:spacing w:after="0" w:line="240" w:lineRule="auto"/>
              <w:contextualSpacing/>
              <w:rPr>
                <w:rFonts w:ascii="Century Gothic" w:hAnsi="Century Gothic"/>
                <w:b/>
                <w:color w:val="FF0000"/>
                <w:sz w:val="20"/>
                <w:szCs w:val="20"/>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5.NBT.7</w:t>
            </w:r>
          </w:p>
          <w:p w:rsidR="00444C15" w:rsidRPr="003932CD" w:rsidRDefault="00444C15" w:rsidP="00444C15">
            <w:pPr>
              <w:spacing w:after="0" w:line="240" w:lineRule="auto"/>
              <w:contextualSpacing/>
              <w:rPr>
                <w:rFonts w:ascii="Century Gothic" w:hAnsi="Century Gothic"/>
                <w:b/>
                <w:color w:val="FF0000"/>
                <w:sz w:val="20"/>
                <w:szCs w:val="20"/>
              </w:rPr>
            </w:pPr>
          </w:p>
          <w:p w:rsidR="00444C15" w:rsidRPr="003932CD" w:rsidRDefault="00444C15" w:rsidP="00444C15">
            <w:pPr>
              <w:spacing w:after="0" w:line="240" w:lineRule="auto"/>
              <w:contextualSpacing/>
              <w:rPr>
                <w:rFonts w:ascii="Century Gothic" w:hAnsi="Century Gothic"/>
                <w:b/>
                <w:color w:val="FF0000"/>
                <w:sz w:val="16"/>
                <w:szCs w:val="16"/>
              </w:rPr>
            </w:pPr>
          </w:p>
          <w:p w:rsidR="00444C15" w:rsidRPr="003932CD" w:rsidRDefault="00444C15" w:rsidP="00444C15">
            <w:pPr>
              <w:spacing w:after="0" w:line="240" w:lineRule="auto"/>
              <w:contextualSpacing/>
              <w:rPr>
                <w:rFonts w:ascii="Century Gothic" w:hAnsi="Century Gothic"/>
                <w:b/>
                <w:color w:val="FF0000"/>
                <w:sz w:val="20"/>
                <w:szCs w:val="20"/>
              </w:rPr>
            </w:pPr>
            <w:r w:rsidRPr="003932CD">
              <w:rPr>
                <w:rFonts w:ascii="Century Gothic" w:hAnsi="Century Gothic"/>
                <w:b/>
                <w:color w:val="FF0000"/>
                <w:sz w:val="20"/>
                <w:szCs w:val="20"/>
              </w:rPr>
              <w:t>5.NBT.7</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pPr>
          </w:p>
        </w:tc>
        <w:tc>
          <w:tcPr>
            <w:tcW w:w="6750" w:type="dxa"/>
            <w:vMerge w:val="restart"/>
          </w:tcPr>
          <w:p w:rsidR="00444C15" w:rsidRPr="00C01D8F"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E9795D">
              <w:rPr>
                <w:rFonts w:ascii="Century Gothic" w:eastAsia="Times New Roman" w:hAnsi="Century Gothic" w:cs="Arial"/>
                <w:sz w:val="20"/>
                <w:szCs w:val="20"/>
              </w:rPr>
              <w:t>5.1   How can patterns help you place the decimal point in a quotient?</w:t>
            </w:r>
          </w:p>
          <w:p w:rsidR="00444C15" w:rsidRPr="00E9795D" w:rsidRDefault="00444C15" w:rsidP="00444C15">
            <w:pPr>
              <w:spacing w:before="240" w:after="0" w:line="240" w:lineRule="auto"/>
              <w:ind w:left="144"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E9795D">
              <w:rPr>
                <w:rFonts w:ascii="Century Gothic" w:eastAsia="Times New Roman" w:hAnsi="Century Gothic" w:cs="Arial"/>
                <w:sz w:val="20"/>
                <w:szCs w:val="20"/>
              </w:rPr>
              <w:t>5.2   How can you use a model to divide a whole number and a decimal?</w:t>
            </w:r>
          </w:p>
          <w:p w:rsidR="00444C15" w:rsidRPr="00E9795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E9795D">
              <w:rPr>
                <w:rFonts w:ascii="Century Gothic" w:eastAsia="Times New Roman" w:hAnsi="Century Gothic" w:cs="Arial"/>
                <w:sz w:val="20"/>
                <w:szCs w:val="20"/>
              </w:rPr>
              <w:t>5.3   How can you estimate decimal quotients?</w:t>
            </w:r>
          </w:p>
          <w:p w:rsidR="00444C15" w:rsidRPr="00E9795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E9795D">
              <w:rPr>
                <w:rFonts w:ascii="Century Gothic" w:eastAsia="Times New Roman" w:hAnsi="Century Gothic" w:cs="Arial"/>
                <w:sz w:val="20"/>
                <w:szCs w:val="20"/>
              </w:rPr>
              <w:t>5.4   How can you divide decimals by whole numbers?</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3932CD" w:rsidRPr="003932CD" w:rsidRDefault="003932CD" w:rsidP="003932CD">
            <w:pPr>
              <w:spacing w:before="240" w:after="0" w:line="240" w:lineRule="auto"/>
              <w:ind w:left="144" w:right="144"/>
              <w:contextualSpacing/>
              <w:rPr>
                <w:rFonts w:ascii="Century Gothic" w:eastAsia="Times New Roman" w:hAnsi="Century Gothic" w:cs="Arial"/>
                <w:b/>
                <w:color w:val="FF0000"/>
                <w:sz w:val="16"/>
                <w:szCs w:val="16"/>
              </w:rPr>
            </w:pPr>
            <w:r w:rsidRPr="003932CD">
              <w:rPr>
                <w:rFonts w:ascii="Century Gothic" w:eastAsia="Times New Roman" w:hAnsi="Century Gothic" w:cs="Arial"/>
                <w:b/>
                <w:color w:val="FF0000"/>
                <w:sz w:val="16"/>
                <w:szCs w:val="16"/>
              </w:rPr>
              <w:t>The following lessons are optional and can be used to differentiate. This topic will be revisited in May</w:t>
            </w:r>
          </w:p>
          <w:p w:rsidR="003932CD" w:rsidRPr="00E9795D" w:rsidRDefault="003932CD" w:rsidP="00444C15">
            <w:pPr>
              <w:spacing w:before="240" w:after="0" w:line="240" w:lineRule="auto"/>
              <w:ind w:left="144" w:right="144"/>
              <w:contextualSpacing/>
              <w:rPr>
                <w:rFonts w:ascii="Century Gothic" w:eastAsia="Times New Roman" w:hAnsi="Century Gothic" w:cs="Arial"/>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5.5   How can you use a model to divide decimals?</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5.6   How can you place the decimal point in the quotient?</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5.7   When do you write a zero in the dividend to find a quotient?</w:t>
            </w: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3932CD"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3932CD">
              <w:rPr>
                <w:rFonts w:ascii="Century Gothic" w:eastAsia="Times New Roman" w:hAnsi="Century Gothic" w:cs="Arial"/>
                <w:color w:val="FF0000"/>
                <w:sz w:val="20"/>
                <w:szCs w:val="20"/>
              </w:rPr>
              <w:t>5.8   How do you use the strategy “work backward” to solve multi-step decimal problems?</w:t>
            </w:r>
          </w:p>
          <w:p w:rsidR="00444C15" w:rsidRDefault="00444C15" w:rsidP="00444C15">
            <w:pPr>
              <w:spacing w:after="0" w:line="240" w:lineRule="auto"/>
              <w:contextualSpacing/>
              <w:rPr>
                <w:sz w:val="26"/>
                <w:szCs w:val="26"/>
              </w:rPr>
            </w:pP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C01D8F" w:rsidRDefault="00444C15" w:rsidP="00444C15">
            <w:pPr>
              <w:spacing w:after="0" w:line="240" w:lineRule="auto"/>
              <w:contextualSpacing/>
              <w:rPr>
                <w:sz w:val="26"/>
                <w:szCs w:val="26"/>
              </w:rPr>
            </w:pPr>
          </w:p>
          <w:p w:rsidR="00444C15" w:rsidRPr="00E9795D" w:rsidRDefault="00444C15" w:rsidP="00444C15">
            <w:pPr>
              <w:spacing w:after="0" w:line="240" w:lineRule="auto"/>
              <w:contextualSpacing/>
            </w:pPr>
            <w:r w:rsidRPr="00E9795D">
              <w:t>CC.K-12.MP.4 Model with mathematics.</w:t>
            </w:r>
          </w:p>
          <w:p w:rsidR="00444C15" w:rsidRPr="00E9795D" w:rsidRDefault="00444C15" w:rsidP="00444C15">
            <w:pPr>
              <w:spacing w:after="0" w:line="240" w:lineRule="auto"/>
              <w:contextualSpacing/>
            </w:pPr>
          </w:p>
          <w:p w:rsidR="00444C15" w:rsidRPr="00E9795D" w:rsidRDefault="00444C15" w:rsidP="00444C15">
            <w:pPr>
              <w:spacing w:after="0" w:line="240" w:lineRule="auto"/>
              <w:contextualSpacing/>
            </w:pPr>
            <w:r w:rsidRPr="00E9795D">
              <w:t>CC.K-12.MP.7 Look for and make use of structure.</w:t>
            </w:r>
          </w:p>
          <w:p w:rsidR="00444C15" w:rsidRPr="00E9795D" w:rsidRDefault="00444C15" w:rsidP="00444C15">
            <w:pPr>
              <w:spacing w:after="0" w:line="240" w:lineRule="auto"/>
              <w:contextualSpacing/>
            </w:pPr>
          </w:p>
          <w:p w:rsidR="00444C15" w:rsidRDefault="00444C15" w:rsidP="00444C15">
            <w:pPr>
              <w:spacing w:after="0" w:line="240" w:lineRule="auto"/>
              <w:contextualSpacing/>
              <w:rPr>
                <w:b/>
              </w:rPr>
            </w:pPr>
          </w:p>
          <w:p w:rsidR="00444C15" w:rsidRPr="00C01D8F" w:rsidRDefault="00444C15" w:rsidP="00444C15">
            <w:pPr>
              <w:spacing w:after="0" w:line="240" w:lineRule="auto"/>
              <w:contextualSpacing/>
            </w:pPr>
          </w:p>
        </w:tc>
        <w:tc>
          <w:tcPr>
            <w:tcW w:w="3168" w:type="dxa"/>
          </w:tcPr>
          <w:p w:rsidR="00444C15" w:rsidRPr="00E9795D"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spacing w:after="0" w:line="240" w:lineRule="auto"/>
              <w:ind w:left="144"/>
              <w:contextualSpacing/>
              <w:rPr>
                <w:rFonts w:ascii="Century Gothic" w:hAnsi="Century Gothic"/>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693FFA" w:rsidRDefault="00444C15" w:rsidP="00444C15">
            <w:pPr>
              <w:numPr>
                <w:ilvl w:val="0"/>
                <w:numId w:val="4"/>
              </w:numPr>
              <w:spacing w:after="0" w:line="240" w:lineRule="auto"/>
              <w:contextualSpacing/>
            </w:pPr>
            <w:r w:rsidRPr="00693FFA">
              <w:t xml:space="preserve">Focus on pages </w:t>
            </w:r>
            <w:r>
              <w:t>290-299</w:t>
            </w:r>
            <w:r w:rsidRPr="00693FFA">
              <w:t>. Change numbers by putting in decimal points.</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21"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spacing w:after="0" w:line="240" w:lineRule="auto"/>
              <w:ind w:left="144"/>
              <w:contextualSpacing/>
              <w:rPr>
                <w:rFonts w:ascii="Century Gothic" w:hAnsi="Century Gothic"/>
                <w:b/>
                <w:i/>
                <w:sz w:val="20"/>
                <w:szCs w:val="20"/>
              </w:rPr>
            </w:pP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22"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C6D9F1"/>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23" w:history="1">
              <w:r w:rsidR="003932CD">
                <w:rPr>
                  <w:rStyle w:val="Hyperlink"/>
                </w:rPr>
                <w:t>http://lrsd5thgrade.wikispaces.com/home</w:t>
              </w:r>
            </w:hyperlink>
          </w:p>
          <w:p w:rsidR="00444C15"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24"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Default="00444C15" w:rsidP="00444C15">
            <w:pPr>
              <w:spacing w:after="0" w:line="240" w:lineRule="auto"/>
              <w:contextualSpacing/>
              <w:rPr>
                <w:rFonts w:ascii="Century Gothic" w:hAnsi="Century Gothic"/>
                <w:sz w:val="20"/>
                <w:szCs w:val="20"/>
              </w:rPr>
            </w:pPr>
          </w:p>
          <w:p w:rsidR="00444C15" w:rsidRPr="00C01D8F" w:rsidRDefault="00444C15" w:rsidP="00444C15">
            <w:pPr>
              <w:spacing w:after="0" w:line="240" w:lineRule="auto"/>
              <w:contextualSpacing/>
            </w:pPr>
          </w:p>
        </w:tc>
      </w:tr>
    </w:tbl>
    <w:p w:rsidR="00444C15" w:rsidRDefault="00444C15" w:rsidP="00444C15">
      <w:pPr>
        <w:spacing w:after="0" w:line="240" w:lineRule="auto"/>
        <w:contextualSpacing/>
      </w:pPr>
    </w:p>
    <w:p w:rsidR="00B875CF" w:rsidRDefault="00B875CF"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92D050"/>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444C15" w:rsidRPr="00C01D8F" w:rsidRDefault="00444C15" w:rsidP="00444C15">
            <w:pPr>
              <w:spacing w:after="0" w:line="240" w:lineRule="auto"/>
              <w:contextualSpacing/>
              <w:jc w:val="center"/>
            </w:pPr>
            <w:r w:rsidRPr="00C01D8F">
              <w:rPr>
                <w:rFonts w:ascii="Century Gothic" w:hAnsi="Century Gothic"/>
                <w:b/>
                <w:color w:val="000000"/>
              </w:rPr>
              <w:t>Chapter</w:t>
            </w:r>
            <w:r w:rsidRPr="00C01D8F">
              <w:rPr>
                <w:rFonts w:ascii="Century Gothic" w:hAnsi="Century Gothic"/>
                <w:b/>
                <w:color w:val="FFFFFF"/>
                <w:sz w:val="32"/>
                <w:szCs w:val="32"/>
              </w:rPr>
              <w:t xml:space="preserve"> </w:t>
            </w:r>
            <w:r>
              <w:rPr>
                <w:rFonts w:ascii="Century Gothic" w:hAnsi="Century Gothic"/>
                <w:b/>
                <w:color w:val="000000"/>
                <w:sz w:val="56"/>
                <w:szCs w:val="56"/>
              </w:rPr>
              <w:t>6</w:t>
            </w:r>
          </w:p>
        </w:tc>
        <w:tc>
          <w:tcPr>
            <w:tcW w:w="6750" w:type="dxa"/>
            <w:tcBorders>
              <w:bottom w:val="single" w:sz="4" w:space="0" w:color="auto"/>
            </w:tcBorders>
            <w:shd w:val="clear" w:color="auto" w:fill="00B050"/>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C01D8F">
              <w:rPr>
                <w:rFonts w:ascii="Century Gothic" w:hAnsi="Century Gothic"/>
                <w:b/>
                <w:bCs/>
                <w:color w:val="FFFFFF"/>
                <w:sz w:val="20"/>
                <w:szCs w:val="20"/>
              </w:rPr>
              <w:t>Domain</w:t>
            </w:r>
            <w:r>
              <w:rPr>
                <w:rFonts w:ascii="Century Gothic" w:hAnsi="Century Gothic"/>
                <w:b/>
                <w:bCs/>
                <w:color w:val="FFFFFF"/>
                <w:sz w:val="20"/>
                <w:szCs w:val="20"/>
              </w:rPr>
              <w:t>s</w:t>
            </w:r>
            <w:r w:rsidRPr="00C01D8F">
              <w:rPr>
                <w:rFonts w:ascii="Century Gothic" w:hAnsi="Century Gothic"/>
                <w:b/>
                <w:bCs/>
                <w:color w:val="FFFFFF"/>
                <w:sz w:val="20"/>
                <w:szCs w:val="20"/>
              </w:rPr>
              <w:t xml:space="preserve">:  </w:t>
            </w:r>
            <w:r>
              <w:rPr>
                <w:rFonts w:ascii="Century Gothic" w:hAnsi="Century Gothic"/>
                <w:b/>
                <w:bCs/>
                <w:color w:val="FFFFFF"/>
                <w:sz w:val="20"/>
                <w:szCs w:val="20"/>
              </w:rPr>
              <w:t>Number and Operations - Fractions (NF)</w:t>
            </w:r>
          </w:p>
          <w:p w:rsidR="00444C15" w:rsidRPr="00C01D8F" w:rsidRDefault="00444C15" w:rsidP="00444C15">
            <w:pPr>
              <w:spacing w:after="0" w:line="240" w:lineRule="auto"/>
              <w:contextualSpacing/>
              <w:jc w:val="center"/>
            </w:pPr>
          </w:p>
        </w:tc>
        <w:tc>
          <w:tcPr>
            <w:tcW w:w="3168" w:type="dxa"/>
            <w:vMerge w:val="restart"/>
            <w:shd w:val="clear" w:color="auto" w:fill="00B050"/>
          </w:tcPr>
          <w:p w:rsidR="00444C15" w:rsidRPr="00C01D8F" w:rsidRDefault="002875DF" w:rsidP="00444C15">
            <w:pPr>
              <w:spacing w:after="0" w:line="240" w:lineRule="auto"/>
              <w:contextualSpacing/>
            </w:pPr>
            <w:r>
              <w:rPr>
                <w:noProof/>
              </w:rPr>
              <w:pict>
                <v:shape id="_x0000_s1031" type="#_x0000_t202" style="position:absolute;margin-left:-1.6pt;margin-top:1.95pt;width:151pt;height:49.5pt;z-index:251670528;mso-position-horizontal-relative:text;mso-position-vertical-relative:text">
                  <v:textbox style="mso-next-textbox:#_x0000_s1031"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6</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466F2F">
                          <w:rPr>
                            <w:rFonts w:ascii="Arial Narrow" w:hAnsi="Arial Narrow"/>
                            <w:b/>
                            <w:sz w:val="20"/>
                            <w:szCs w:val="20"/>
                          </w:rPr>
                          <w:t>Nov. 14-Nov. 26</w:t>
                        </w:r>
                      </w:p>
                      <w:p w:rsidR="00554349" w:rsidRPr="00C01D8F" w:rsidRDefault="00466F2F" w:rsidP="00444C15">
                        <w:pPr>
                          <w:spacing w:after="0" w:line="240" w:lineRule="auto"/>
                          <w:jc w:val="center"/>
                          <w:rPr>
                            <w:rFonts w:ascii="Arial Narrow" w:hAnsi="Arial Narrow"/>
                            <w:b/>
                            <w:sz w:val="20"/>
                            <w:szCs w:val="20"/>
                          </w:rPr>
                        </w:pPr>
                        <w:r>
                          <w:rPr>
                            <w:rFonts w:ascii="Arial Narrow" w:hAnsi="Arial Narrow"/>
                            <w:b/>
                            <w:sz w:val="20"/>
                            <w:szCs w:val="20"/>
                          </w:rPr>
                          <w:t xml:space="preserve">9 </w:t>
                        </w:r>
                        <w:r w:rsidR="00554349" w:rsidRPr="00C01D8F">
                          <w:rPr>
                            <w:rFonts w:ascii="Arial Narrow" w:hAnsi="Arial Narrow"/>
                            <w:b/>
                            <w:sz w:val="20"/>
                            <w:szCs w:val="20"/>
                          </w:rPr>
                          <w:t>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92D050"/>
          </w:tcPr>
          <w:p w:rsidR="00444C15" w:rsidRPr="00C01D8F" w:rsidRDefault="00444C15" w:rsidP="00444C15">
            <w:pPr>
              <w:spacing w:after="0" w:line="240" w:lineRule="auto"/>
              <w:contextualSpacing/>
            </w:pPr>
          </w:p>
        </w:tc>
        <w:tc>
          <w:tcPr>
            <w:tcW w:w="6750" w:type="dxa"/>
            <w:shd w:val="clear" w:color="auto" w:fill="92D050"/>
            <w:vAlign w:val="center"/>
          </w:tcPr>
          <w:p w:rsidR="00444C15" w:rsidRPr="00C01D8F" w:rsidRDefault="00444C15" w:rsidP="00444C15">
            <w:pPr>
              <w:spacing w:after="0" w:line="240" w:lineRule="auto"/>
              <w:contextualSpacing/>
              <w:jc w:val="center"/>
            </w:pPr>
            <w:r w:rsidRPr="00C01D8F">
              <w:rPr>
                <w:rFonts w:ascii="Century Gothic" w:hAnsi="Century Gothic"/>
                <w:b/>
                <w:bCs/>
                <w:color w:val="000000"/>
                <w:sz w:val="20"/>
                <w:szCs w:val="20"/>
              </w:rPr>
              <w:t xml:space="preserve">CRITICAL AREA: </w:t>
            </w:r>
            <w:r>
              <w:rPr>
                <w:rFonts w:ascii="Century Gothic" w:hAnsi="Century Gothic"/>
                <w:b/>
                <w:bCs/>
                <w:color w:val="000000"/>
                <w:sz w:val="20"/>
                <w:szCs w:val="20"/>
              </w:rPr>
              <w:t>Developing fluency with addition and subtraction of fractions, and developing understanding of the multiplication of fractions and of division of fractions in limited cases (unit fractions divided by whole numbers and whole numbers divided by unit fractions).</w:t>
            </w:r>
          </w:p>
        </w:tc>
        <w:tc>
          <w:tcPr>
            <w:tcW w:w="3168" w:type="dxa"/>
            <w:vMerge/>
            <w:shd w:val="clear" w:color="auto" w:fill="00B050"/>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2E77ED" w:rsidRDefault="00444C15" w:rsidP="00444C15">
            <w:pPr>
              <w:spacing w:after="0" w:line="240" w:lineRule="auto"/>
              <w:contextualSpacing/>
              <w:jc w:val="center"/>
              <w:rPr>
                <w:b/>
                <w:sz w:val="52"/>
                <w:szCs w:val="52"/>
              </w:rPr>
            </w:pPr>
            <w:r w:rsidRPr="002E77ED">
              <w:rPr>
                <w:rFonts w:ascii="Arial" w:eastAsia="Times New Roman" w:hAnsi="Arial" w:cs="Arial"/>
                <w:b/>
                <w:sz w:val="52"/>
                <w:szCs w:val="52"/>
              </w:rPr>
              <w:t>How can you add and subtract fractions with unlike denominators?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5.NF.2</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5.NF.2</w:t>
            </w:r>
          </w:p>
          <w:p w:rsidR="00444C15" w:rsidRDefault="00444C15" w:rsidP="00444C15">
            <w:pPr>
              <w:spacing w:after="0" w:line="240" w:lineRule="auto"/>
              <w:contextualSpacing/>
            </w:pPr>
          </w:p>
          <w:p w:rsidR="00444C15" w:rsidRDefault="00444C15" w:rsidP="00444C15">
            <w:pPr>
              <w:spacing w:after="0" w:line="240" w:lineRule="auto"/>
              <w:contextualSpacing/>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5.NF.2</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5.NF.1</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5.NF.1</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5.NF.1</w:t>
            </w: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5.NF.1</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5.NF.1</w:t>
            </w: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5.NF.2</w:t>
            </w: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5.NF.1</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pPr>
          </w:p>
        </w:tc>
        <w:tc>
          <w:tcPr>
            <w:tcW w:w="6750" w:type="dxa"/>
            <w:vMerge w:val="restart"/>
          </w:tcPr>
          <w:p w:rsidR="00444C15"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C01D8F" w:rsidRDefault="00444C15" w:rsidP="00444C15">
            <w:pPr>
              <w:spacing w:after="0" w:line="240" w:lineRule="auto"/>
              <w:contextualSpacing/>
              <w:jc w:val="center"/>
              <w:rPr>
                <w:rFonts w:ascii="Century Gothic" w:hAnsi="Century Gothic"/>
                <w:i/>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6.1   How can you use models to add fractions that have different denominators?</w:t>
            </w:r>
          </w:p>
          <w:p w:rsidR="00444C15" w:rsidRPr="002E77ED" w:rsidRDefault="00444C15" w:rsidP="00444C15">
            <w:pPr>
              <w:spacing w:before="240" w:after="0" w:line="240" w:lineRule="auto"/>
              <w:ind w:left="144"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6.2   How can you use models to subtract fractions that have different denominators?</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6.3   How can you make reasonable estimate of fraction sums and differences?</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AR 13  Pages TG49-TG52 AR Benchmark skill Common Factors and Simplest Form - Use Arkansas Transition Guide-</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6.4   How can you rewrite a pair of fractions so that they have a common denominator?</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6.5   How can you use a common denominator to add and subtract fractions with unlike denominators?</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6.6   How can you add and subtract mixed numbers with unlike denominators?</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2E77ED">
              <w:rPr>
                <w:rFonts w:ascii="Century Gothic" w:eastAsia="Times New Roman" w:hAnsi="Century Gothic" w:cs="Arial"/>
                <w:sz w:val="20"/>
                <w:szCs w:val="20"/>
              </w:rPr>
              <w:t>6.7   How can you use renaming to find the differences of two mixed numbers?</w:t>
            </w:r>
          </w:p>
          <w:p w:rsidR="00466F2F" w:rsidRDefault="00466F2F" w:rsidP="00444C15">
            <w:pPr>
              <w:spacing w:before="240" w:after="0" w:line="240" w:lineRule="auto"/>
              <w:ind w:left="144" w:right="144"/>
              <w:contextualSpacing/>
              <w:rPr>
                <w:rFonts w:ascii="Century Gothic" w:eastAsia="Times New Roman" w:hAnsi="Century Gothic" w:cs="Arial"/>
                <w:sz w:val="20"/>
                <w:szCs w:val="20"/>
              </w:rPr>
            </w:pPr>
          </w:p>
          <w:p w:rsidR="00466F2F" w:rsidRPr="003932CD" w:rsidRDefault="00466F2F" w:rsidP="00466F2F">
            <w:pPr>
              <w:spacing w:before="240" w:after="0" w:line="240" w:lineRule="auto"/>
              <w:ind w:left="144" w:right="144"/>
              <w:contextualSpacing/>
              <w:rPr>
                <w:rFonts w:ascii="Century Gothic" w:eastAsia="Times New Roman" w:hAnsi="Century Gothic" w:cs="Arial"/>
                <w:b/>
                <w:color w:val="FF0000"/>
                <w:sz w:val="16"/>
                <w:szCs w:val="16"/>
              </w:rPr>
            </w:pPr>
            <w:r w:rsidRPr="003932CD">
              <w:rPr>
                <w:rFonts w:ascii="Century Gothic" w:eastAsia="Times New Roman" w:hAnsi="Century Gothic" w:cs="Arial"/>
                <w:b/>
                <w:color w:val="FF0000"/>
                <w:sz w:val="16"/>
                <w:szCs w:val="16"/>
              </w:rPr>
              <w:t>The following lessons are optional and can be used to differentiate. This topic will be revisited in May</w:t>
            </w:r>
          </w:p>
          <w:p w:rsidR="00444C15" w:rsidRPr="002E77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466F2F">
              <w:rPr>
                <w:rFonts w:ascii="Century Gothic" w:eastAsia="Times New Roman" w:hAnsi="Century Gothic" w:cs="Arial"/>
                <w:color w:val="FF0000"/>
                <w:sz w:val="20"/>
                <w:szCs w:val="20"/>
              </w:rPr>
              <w:t>6.8   How can you use addition or subtraction to describe a pattern or create a sequence with fractions?</w:t>
            </w: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roofErr w:type="gramStart"/>
            <w:r w:rsidRPr="00466F2F">
              <w:rPr>
                <w:rFonts w:ascii="Century Gothic" w:eastAsia="Times New Roman" w:hAnsi="Century Gothic" w:cs="Arial"/>
                <w:color w:val="FF0000"/>
                <w:sz w:val="20"/>
                <w:szCs w:val="20"/>
              </w:rPr>
              <w:t>6.9  How</w:t>
            </w:r>
            <w:proofErr w:type="gramEnd"/>
            <w:r w:rsidRPr="00466F2F">
              <w:rPr>
                <w:rFonts w:ascii="Century Gothic" w:eastAsia="Times New Roman" w:hAnsi="Century Gothic" w:cs="Arial"/>
                <w:color w:val="FF0000"/>
                <w:sz w:val="20"/>
                <w:szCs w:val="20"/>
              </w:rPr>
              <w:t xml:space="preserve"> can the strategy “work backward” help you solve a problem with fractions that involves addition and subtraction?</w:t>
            </w: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466F2F">
              <w:rPr>
                <w:rFonts w:ascii="Century Gothic" w:eastAsia="Times New Roman" w:hAnsi="Century Gothic" w:cs="Arial"/>
                <w:color w:val="FF0000"/>
                <w:sz w:val="20"/>
                <w:szCs w:val="20"/>
              </w:rPr>
              <w:t>6.10   How can properties help you add</w:t>
            </w:r>
            <w:r w:rsidRPr="002E77ED">
              <w:rPr>
                <w:rFonts w:ascii="Century Gothic" w:eastAsia="Times New Roman" w:hAnsi="Century Gothic" w:cs="Arial"/>
                <w:sz w:val="20"/>
                <w:szCs w:val="20"/>
              </w:rPr>
              <w:t xml:space="preserve"> </w:t>
            </w:r>
            <w:r w:rsidRPr="00466F2F">
              <w:rPr>
                <w:rFonts w:ascii="Century Gothic" w:eastAsia="Times New Roman" w:hAnsi="Century Gothic" w:cs="Arial"/>
                <w:color w:val="FF0000"/>
                <w:sz w:val="20"/>
                <w:szCs w:val="20"/>
              </w:rPr>
              <w:t>factions with unlike denominators?</w:t>
            </w:r>
          </w:p>
          <w:p w:rsidR="00466F2F" w:rsidRPr="00466F2F" w:rsidRDefault="00466F2F"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C01D8F" w:rsidRDefault="00444C15" w:rsidP="00444C15">
            <w:pPr>
              <w:spacing w:after="0" w:line="240" w:lineRule="auto"/>
              <w:contextualSpacing/>
              <w:rPr>
                <w:sz w:val="26"/>
                <w:szCs w:val="26"/>
              </w:rPr>
            </w:pPr>
          </w:p>
          <w:p w:rsidR="00444C15" w:rsidRPr="002E77ED" w:rsidRDefault="00444C15" w:rsidP="00444C15">
            <w:pPr>
              <w:spacing w:after="0" w:line="240" w:lineRule="auto"/>
              <w:contextualSpacing/>
            </w:pPr>
            <w:r w:rsidRPr="002E77ED">
              <w:t>CC.K-12.MP.2 Reason abstractly and quantitatively.</w:t>
            </w:r>
          </w:p>
          <w:p w:rsidR="00444C15" w:rsidRPr="002E77ED" w:rsidRDefault="00444C15" w:rsidP="00444C15">
            <w:pPr>
              <w:spacing w:after="0" w:line="240" w:lineRule="auto"/>
              <w:contextualSpacing/>
            </w:pPr>
          </w:p>
          <w:p w:rsidR="00444C15" w:rsidRPr="00B64184" w:rsidRDefault="00444C15" w:rsidP="00444C15">
            <w:pPr>
              <w:spacing w:after="0" w:line="240" w:lineRule="auto"/>
              <w:contextualSpacing/>
              <w:rPr>
                <w:b/>
              </w:rPr>
            </w:pPr>
            <w:r w:rsidRPr="002E77ED">
              <w:t>CC.K-12.MP.4 Model with mathematics.</w:t>
            </w:r>
          </w:p>
        </w:tc>
        <w:tc>
          <w:tcPr>
            <w:tcW w:w="3168" w:type="dxa"/>
          </w:tcPr>
          <w:p w:rsidR="00444C15" w:rsidRPr="002E77ED"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554AE7" w:rsidRDefault="00444C15" w:rsidP="00554AE7">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B64184" w:rsidRDefault="00444C15" w:rsidP="00444C15">
            <w:pPr>
              <w:numPr>
                <w:ilvl w:val="0"/>
                <w:numId w:val="4"/>
              </w:numPr>
              <w:spacing w:after="0" w:line="240" w:lineRule="auto"/>
              <w:contextualSpacing/>
            </w:pPr>
            <w:r w:rsidRPr="00B64184">
              <w:t xml:space="preserve">Estimating with fractions. </w:t>
            </w:r>
          </w:p>
          <w:p w:rsidR="00444C15" w:rsidRDefault="00142361" w:rsidP="00142361">
            <w:pPr>
              <w:spacing w:after="0" w:line="240" w:lineRule="auto"/>
              <w:contextualSpacing/>
            </w:pPr>
            <w:r>
              <w:t xml:space="preserve"> ½ + ¾ = nearest whole number</w:t>
            </w:r>
          </w:p>
          <w:p w:rsidR="00142361" w:rsidRDefault="00142361" w:rsidP="00142361">
            <w:pPr>
              <w:spacing w:after="0" w:line="240" w:lineRule="auto"/>
              <w:contextualSpacing/>
            </w:pPr>
            <w:r>
              <w:t>1 ¼ + ½ =nearest whole number</w:t>
            </w:r>
          </w:p>
          <w:p w:rsidR="00444C15" w:rsidRDefault="006C7100" w:rsidP="00142361">
            <w:pPr>
              <w:spacing w:after="0" w:line="240" w:lineRule="auto"/>
            </w:pPr>
            <w:r>
              <w:t xml:space="preserve">Close to 0, ½, 1 </w:t>
            </w:r>
            <w:hyperlink r:id="rId25" w:history="1">
              <w:r w:rsidRPr="005F7426">
                <w:rPr>
                  <w:rStyle w:val="Hyperlink"/>
                </w:rPr>
                <w:t>http://mathjourneys.org/2012/04/19/close-to-0-12-or-1/</w:t>
              </w:r>
            </w:hyperlink>
          </w:p>
          <w:p w:rsidR="00554AE7" w:rsidRPr="00693FFA" w:rsidRDefault="00554AE7" w:rsidP="00554AE7">
            <w:pPr>
              <w:spacing w:after="0" w:line="240" w:lineRule="auto"/>
            </w:pPr>
            <w:r>
              <w:t xml:space="preserve">&lt;1/2, &gt; 1/2 </w:t>
            </w:r>
            <w:hyperlink r:id="rId26" w:history="1">
              <w:r w:rsidRPr="005F7426">
                <w:rPr>
                  <w:rStyle w:val="Hyperlink"/>
                </w:rPr>
                <w:t>http://lrsdmathjourneys.files.wordpress.com/2011/04/lessthanequalto20120605_0008.pdf</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554AE7" w:rsidRPr="00554AE7" w:rsidRDefault="00444C15" w:rsidP="00554AE7">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r w:rsidR="00554AE7">
              <w:t xml:space="preserve"> </w:t>
            </w:r>
          </w:p>
          <w:p w:rsidR="00554AE7" w:rsidRPr="00B875CF" w:rsidRDefault="002875DF" w:rsidP="00B875CF">
            <w:pPr>
              <w:numPr>
                <w:ilvl w:val="0"/>
                <w:numId w:val="2"/>
              </w:numPr>
              <w:spacing w:after="0" w:line="240" w:lineRule="auto"/>
              <w:contextualSpacing/>
              <w:rPr>
                <w:rFonts w:ascii="Century Gothic" w:hAnsi="Century Gothic"/>
                <w:sz w:val="20"/>
                <w:szCs w:val="20"/>
              </w:rPr>
            </w:pPr>
            <w:hyperlink r:id="rId27" w:history="1">
              <w:r w:rsidR="00554AE7" w:rsidRPr="005F7426">
                <w:rPr>
                  <w:rStyle w:val="Hyperlink"/>
                  <w:rFonts w:ascii="Century Gothic" w:hAnsi="Century Gothic"/>
                  <w:sz w:val="20"/>
                  <w:szCs w:val="20"/>
                </w:rPr>
                <w:t>http://mathjourneys.org/problem-bank/</w:t>
              </w:r>
            </w:hyperlink>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28"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554AE7">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B64184"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29"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92D050"/>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30" w:history="1">
              <w:r w:rsidR="003932CD">
                <w:rPr>
                  <w:rStyle w:val="Hyperlink"/>
                </w:rPr>
                <w:t>http://lrsd5thgrade.wikispaces.com/home</w:t>
              </w:r>
            </w:hyperlink>
          </w:p>
          <w:p w:rsidR="00444C15" w:rsidRPr="00C01D8F" w:rsidRDefault="00444C15" w:rsidP="00444C15">
            <w:pPr>
              <w:spacing w:after="0" w:line="240" w:lineRule="auto"/>
              <w:contextualSpacing/>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31"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tc>
      </w:tr>
    </w:tbl>
    <w:p w:rsidR="00444C15" w:rsidRDefault="00444C15" w:rsidP="00444C15">
      <w:pPr>
        <w:spacing w:after="0" w:line="240" w:lineRule="auto"/>
        <w:contextualSpacing/>
      </w:pPr>
    </w:p>
    <w:p w:rsidR="00554AE7" w:rsidRDefault="00554AE7"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098"/>
        <w:gridCol w:w="6750"/>
        <w:gridCol w:w="3168"/>
      </w:tblGrid>
      <w:tr w:rsidR="00444C15" w:rsidRPr="00C01D8F" w:rsidTr="00554349">
        <w:trPr>
          <w:trHeight w:val="359"/>
        </w:trPr>
        <w:tc>
          <w:tcPr>
            <w:tcW w:w="1098" w:type="dxa"/>
            <w:vMerge w:val="restart"/>
            <w:shd w:val="clear" w:color="auto" w:fill="9BBB59"/>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t>Grade 5</w:t>
            </w:r>
          </w:p>
          <w:p w:rsidR="00444C15" w:rsidRPr="0041417A" w:rsidRDefault="00444C15" w:rsidP="00444C15">
            <w:pPr>
              <w:spacing w:after="0" w:line="240" w:lineRule="auto"/>
              <w:contextualSpacing/>
              <w:jc w:val="center"/>
              <w:rPr>
                <w:highlight w:val="green"/>
              </w:rPr>
            </w:pPr>
            <w:r w:rsidRPr="0041417A">
              <w:rPr>
                <w:rFonts w:ascii="Century Gothic" w:hAnsi="Century Gothic"/>
                <w:b/>
                <w:color w:val="000000"/>
              </w:rPr>
              <w:t>Chapter</w:t>
            </w:r>
            <w:r w:rsidRPr="0041417A">
              <w:rPr>
                <w:rFonts w:ascii="Century Gothic" w:hAnsi="Century Gothic"/>
                <w:b/>
                <w:color w:val="FFFFFF"/>
                <w:sz w:val="32"/>
                <w:szCs w:val="32"/>
              </w:rPr>
              <w:t xml:space="preserve"> </w:t>
            </w:r>
            <w:r w:rsidRPr="0041417A">
              <w:rPr>
                <w:rFonts w:ascii="Century Gothic" w:hAnsi="Century Gothic"/>
                <w:b/>
                <w:color w:val="000000"/>
                <w:sz w:val="56"/>
                <w:szCs w:val="56"/>
              </w:rPr>
              <w:t>7</w:t>
            </w:r>
          </w:p>
        </w:tc>
        <w:tc>
          <w:tcPr>
            <w:tcW w:w="6750" w:type="dxa"/>
            <w:shd w:val="clear" w:color="auto" w:fill="9BBB59"/>
            <w:vAlign w:val="center"/>
          </w:tcPr>
          <w:p w:rsidR="00444C15" w:rsidRPr="00554349" w:rsidRDefault="00444C15" w:rsidP="00444C15">
            <w:pPr>
              <w:spacing w:after="0" w:line="240" w:lineRule="auto"/>
              <w:contextualSpacing/>
              <w:jc w:val="center"/>
              <w:rPr>
                <w:rFonts w:ascii="Century Gothic" w:hAnsi="Century Gothic"/>
                <w:b/>
                <w:bCs/>
                <w:sz w:val="20"/>
                <w:szCs w:val="20"/>
              </w:rPr>
            </w:pPr>
            <w:r w:rsidRPr="00554349">
              <w:rPr>
                <w:rFonts w:ascii="Century Gothic" w:hAnsi="Century Gothic"/>
                <w:b/>
                <w:bCs/>
                <w:sz w:val="20"/>
                <w:szCs w:val="20"/>
              </w:rPr>
              <w:t>Domains:  Numbers and Operations-Fractions</w:t>
            </w:r>
          </w:p>
          <w:p w:rsidR="00444C15" w:rsidRPr="00554349" w:rsidRDefault="00444C15" w:rsidP="00444C15">
            <w:pPr>
              <w:spacing w:after="0" w:line="240" w:lineRule="auto"/>
              <w:contextualSpacing/>
              <w:jc w:val="center"/>
            </w:pPr>
            <w:r w:rsidRPr="00554349">
              <w:rPr>
                <w:rFonts w:ascii="Century Gothic" w:hAnsi="Century Gothic"/>
                <w:b/>
                <w:bCs/>
                <w:sz w:val="20"/>
                <w:szCs w:val="20"/>
              </w:rPr>
              <w:t>Operations and Algebraic Thinking  (OA)</w:t>
            </w:r>
          </w:p>
        </w:tc>
        <w:tc>
          <w:tcPr>
            <w:tcW w:w="3168" w:type="dxa"/>
            <w:vMerge w:val="restart"/>
            <w:shd w:val="clear" w:color="auto" w:fill="9BBB59"/>
          </w:tcPr>
          <w:p w:rsidR="00444C15" w:rsidRPr="00554349" w:rsidRDefault="002875DF" w:rsidP="00444C15">
            <w:pPr>
              <w:spacing w:after="0" w:line="240" w:lineRule="auto"/>
              <w:contextualSpacing/>
            </w:pPr>
            <w:r w:rsidRPr="002875DF">
              <w:rPr>
                <w:noProof/>
                <w:highlight w:val="green"/>
              </w:rPr>
              <w:pict>
                <v:shape id="_x0000_s1032" type="#_x0000_t202" style="position:absolute;margin-left:-1.6pt;margin-top:1.95pt;width:151pt;height:49.5pt;z-index:251672576;mso-position-horizontal-relative:text;mso-position-vertical-relative:text">
                  <v:textbox style="mso-next-textbox:#_x0000_s1032"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7</w:t>
                        </w:r>
                        <w:r w:rsidRPr="00C01D8F">
                          <w:rPr>
                            <w:rFonts w:ascii="Arial Narrow" w:hAnsi="Arial Narrow"/>
                            <w:sz w:val="20"/>
                            <w:szCs w:val="20"/>
                          </w:rPr>
                          <w:t xml:space="preserve"> </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466F2F">
                          <w:rPr>
                            <w:rFonts w:ascii="Arial Narrow" w:hAnsi="Arial Narrow"/>
                            <w:b/>
                            <w:sz w:val="20"/>
                            <w:szCs w:val="20"/>
                          </w:rPr>
                          <w:t>Dec. 2- Dec. 10</w:t>
                        </w:r>
                      </w:p>
                      <w:p w:rsidR="00554349" w:rsidRPr="00C01D8F" w:rsidRDefault="00554349" w:rsidP="00444C15">
                        <w:pPr>
                          <w:spacing w:after="0" w:line="240" w:lineRule="auto"/>
                          <w:jc w:val="center"/>
                          <w:rPr>
                            <w:rFonts w:ascii="Arial Narrow" w:hAnsi="Arial Narrow"/>
                            <w:b/>
                            <w:sz w:val="20"/>
                            <w:szCs w:val="20"/>
                          </w:rPr>
                        </w:pPr>
                        <w:r>
                          <w:rPr>
                            <w:rFonts w:ascii="Arial Narrow" w:hAnsi="Arial Narrow"/>
                            <w:b/>
                            <w:sz w:val="20"/>
                            <w:szCs w:val="20"/>
                          </w:rPr>
                          <w:t>7</w:t>
                        </w:r>
                        <w:r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9BBB59"/>
          </w:tcPr>
          <w:p w:rsidR="00444C15" w:rsidRPr="0041417A" w:rsidRDefault="00444C15" w:rsidP="00444C15">
            <w:pPr>
              <w:spacing w:after="0" w:line="240" w:lineRule="auto"/>
              <w:contextualSpacing/>
              <w:rPr>
                <w:highlight w:val="green"/>
              </w:rPr>
            </w:pPr>
          </w:p>
        </w:tc>
        <w:tc>
          <w:tcPr>
            <w:tcW w:w="6750" w:type="dxa"/>
            <w:shd w:val="clear" w:color="auto" w:fill="9BBB59"/>
            <w:vAlign w:val="center"/>
          </w:tcPr>
          <w:p w:rsidR="00444C15" w:rsidRPr="0041417A" w:rsidRDefault="00444C15" w:rsidP="00444C15">
            <w:pPr>
              <w:spacing w:after="0" w:line="240" w:lineRule="auto"/>
              <w:contextualSpacing/>
              <w:jc w:val="center"/>
              <w:rPr>
                <w:rFonts w:ascii="Century Gothic" w:hAnsi="Century Gothic"/>
                <w:b/>
                <w:bCs/>
                <w:color w:val="000000"/>
                <w:sz w:val="18"/>
                <w:szCs w:val="18"/>
              </w:rPr>
            </w:pPr>
            <w:r w:rsidRPr="0041417A">
              <w:rPr>
                <w:rFonts w:ascii="Century Gothic" w:hAnsi="Century Gothic"/>
                <w:b/>
                <w:bCs/>
                <w:color w:val="000000"/>
                <w:sz w:val="20"/>
                <w:szCs w:val="20"/>
              </w:rPr>
              <w:t xml:space="preserve">CRITICAL AREA: </w:t>
            </w:r>
            <w:r w:rsidRPr="0041417A">
              <w:rPr>
                <w:rFonts w:ascii="Century Gothic" w:hAnsi="Century Gothic"/>
                <w:b/>
                <w:bCs/>
                <w:color w:val="000000"/>
                <w:sz w:val="18"/>
                <w:szCs w:val="18"/>
              </w:rPr>
              <w:t>Developing fluency with addition and subtraction of fractions, and developing understanding of the multiplication of fractions and of division of fractions in limited cases (unit fractions divided by whole numbers and whole numbers divided by unit fractions)</w:t>
            </w:r>
          </w:p>
        </w:tc>
        <w:tc>
          <w:tcPr>
            <w:tcW w:w="3168" w:type="dxa"/>
            <w:vMerge/>
            <w:shd w:val="clear" w:color="auto" w:fill="9BBB59"/>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shd w:val="clear" w:color="auto" w:fill="FFFFFF"/>
            <w:vAlign w:val="center"/>
          </w:tcPr>
          <w:p w:rsidR="00444C15" w:rsidRPr="0033728C" w:rsidRDefault="00444C15" w:rsidP="00444C15">
            <w:pPr>
              <w:spacing w:after="0" w:line="240" w:lineRule="auto"/>
              <w:contextualSpacing/>
              <w:jc w:val="center"/>
              <w:rPr>
                <w:b/>
                <w:sz w:val="52"/>
                <w:szCs w:val="52"/>
              </w:rPr>
            </w:pPr>
            <w:r w:rsidRPr="0033728C">
              <w:rPr>
                <w:rFonts w:ascii="Arial" w:eastAsia="Times New Roman" w:hAnsi="Arial" w:cs="Arial"/>
                <w:b/>
                <w:sz w:val="52"/>
                <w:szCs w:val="52"/>
              </w:rPr>
              <w:t>How do you multiply fractions?</w:t>
            </w:r>
          </w:p>
        </w:tc>
      </w:tr>
      <w:tr w:rsidR="00444C15" w:rsidRPr="00C01D8F" w:rsidTr="00554349">
        <w:tc>
          <w:tcPr>
            <w:tcW w:w="1098" w:type="dxa"/>
            <w:vMerge w:val="restart"/>
            <w:shd w:val="clear" w:color="auto" w:fill="FFFFFF"/>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5.NF.4a</w:t>
            </w:r>
          </w:p>
          <w:p w:rsidR="00444C15" w:rsidRDefault="00444C15" w:rsidP="00444C15">
            <w:pPr>
              <w:spacing w:after="0" w:line="240" w:lineRule="auto"/>
              <w:contextualSpacing/>
            </w:pPr>
          </w:p>
          <w:p w:rsidR="00444C15" w:rsidRP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5.NF.4a</w:t>
            </w:r>
          </w:p>
          <w:p w:rsidR="00444C15" w:rsidRDefault="00444C15" w:rsidP="00444C15">
            <w:pPr>
              <w:spacing w:after="0" w:line="240" w:lineRule="auto"/>
              <w:contextualSpacing/>
              <w:jc w:val="cente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5.NF.4a</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5.NF.4b</w:t>
            </w:r>
          </w:p>
          <w:p w:rsidR="00444C15" w:rsidRDefault="00444C15" w:rsidP="00444C15">
            <w:pPr>
              <w:spacing w:after="0" w:line="240" w:lineRule="auto"/>
              <w:contextualSpacing/>
              <w:rPr>
                <w:rFonts w:ascii="Century Gothic" w:hAnsi="Century Gothic"/>
                <w:b/>
                <w:sz w:val="20"/>
                <w:szCs w:val="20"/>
              </w:rPr>
            </w:pPr>
          </w:p>
          <w:p w:rsidR="00466F2F" w:rsidRPr="00466F2F" w:rsidRDefault="00466F2F" w:rsidP="00444C15">
            <w:pPr>
              <w:spacing w:after="0" w:line="240" w:lineRule="auto"/>
              <w:contextualSpacing/>
              <w:rPr>
                <w:rFonts w:ascii="Century Gothic" w:hAnsi="Century Gothic"/>
                <w:b/>
                <w:sz w:val="28"/>
                <w:szCs w:val="28"/>
              </w:rPr>
            </w:pPr>
          </w:p>
          <w:p w:rsidR="00466F2F" w:rsidRDefault="00466F2F" w:rsidP="00444C15">
            <w:pPr>
              <w:spacing w:after="0" w:line="240" w:lineRule="auto"/>
              <w:contextualSpacing/>
              <w:rPr>
                <w:rFonts w:ascii="Century Gothic" w:hAnsi="Century Gothic"/>
                <w:b/>
                <w:sz w:val="20"/>
                <w:szCs w:val="20"/>
              </w:rPr>
            </w:pPr>
            <w:r>
              <w:rPr>
                <w:rFonts w:ascii="Century Gothic" w:hAnsi="Century Gothic"/>
                <w:b/>
                <w:sz w:val="20"/>
                <w:szCs w:val="20"/>
              </w:rPr>
              <w:t>5.NF.4a</w:t>
            </w:r>
          </w:p>
          <w:p w:rsidR="00466F2F" w:rsidRDefault="00466F2F"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r>
              <w:rPr>
                <w:rFonts w:ascii="Century Gothic" w:hAnsi="Century Gothic"/>
                <w:b/>
                <w:sz w:val="20"/>
                <w:szCs w:val="20"/>
              </w:rPr>
              <w:t>5.NF.5a &amp;5.NF.5b</w:t>
            </w:r>
          </w:p>
          <w:p w:rsidR="00466F2F" w:rsidRDefault="00466F2F" w:rsidP="00466F2F">
            <w:pPr>
              <w:spacing w:after="0" w:line="240" w:lineRule="auto"/>
              <w:contextualSpacing/>
              <w:rPr>
                <w:rFonts w:ascii="Century Gothic" w:hAnsi="Century Gothic"/>
                <w:b/>
                <w:sz w:val="20"/>
                <w:szCs w:val="20"/>
              </w:rPr>
            </w:pPr>
          </w:p>
          <w:p w:rsidR="00466F2F" w:rsidRPr="00C01D8F" w:rsidRDefault="00466F2F" w:rsidP="00466F2F">
            <w:pPr>
              <w:spacing w:after="0" w:line="240" w:lineRule="auto"/>
              <w:contextualSpacing/>
              <w:rPr>
                <w:rFonts w:ascii="Century Gothic" w:hAnsi="Century Gothic"/>
                <w:b/>
                <w:sz w:val="20"/>
                <w:szCs w:val="20"/>
              </w:rPr>
            </w:pPr>
            <w:r>
              <w:rPr>
                <w:rFonts w:ascii="Century Gothic" w:hAnsi="Century Gothic"/>
                <w:b/>
                <w:sz w:val="20"/>
                <w:szCs w:val="20"/>
              </w:rPr>
              <w:t>5.NF.6</w:t>
            </w:r>
          </w:p>
          <w:p w:rsidR="00466F2F" w:rsidRDefault="00466F2F"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p>
          <w:p w:rsidR="00466F2F" w:rsidRDefault="00466F2F" w:rsidP="00444C15">
            <w:pPr>
              <w:spacing w:after="0" w:line="240" w:lineRule="auto"/>
              <w:contextualSpacing/>
              <w:rPr>
                <w:rFonts w:ascii="Century Gothic" w:hAnsi="Century Gothic"/>
                <w:b/>
                <w:sz w:val="20"/>
                <w:szCs w:val="20"/>
              </w:rPr>
            </w:pPr>
          </w:p>
          <w:p w:rsidR="00466F2F" w:rsidRPr="00466F2F" w:rsidRDefault="00466F2F" w:rsidP="00444C15">
            <w:pPr>
              <w:spacing w:after="0" w:line="240" w:lineRule="auto"/>
              <w:contextualSpacing/>
              <w:rPr>
                <w:rFonts w:ascii="Century Gothic" w:hAnsi="Century Gothic"/>
                <w:b/>
                <w:sz w:val="16"/>
                <w:szCs w:val="16"/>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5.NF.5(a)and (b)</w:t>
            </w:r>
          </w:p>
          <w:p w:rsidR="00444C15" w:rsidRPr="00466F2F" w:rsidRDefault="00444C15" w:rsidP="00444C15">
            <w:pPr>
              <w:spacing w:after="0" w:line="240" w:lineRule="auto"/>
              <w:contextualSpacing/>
              <w:rPr>
                <w:rFonts w:ascii="Century Gothic" w:hAnsi="Century Gothic"/>
                <w:b/>
                <w:color w:val="FF0000"/>
                <w:sz w:val="36"/>
                <w:szCs w:val="36"/>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5.NF.4b</w:t>
            </w: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p>
          <w:p w:rsidR="00444C15" w:rsidRPr="00466F2F" w:rsidRDefault="00444C15" w:rsidP="00444C15">
            <w:pPr>
              <w:spacing w:after="0" w:line="240" w:lineRule="auto"/>
              <w:contextualSpacing/>
              <w:rPr>
                <w:rFonts w:ascii="Century Gothic" w:hAnsi="Century Gothic"/>
                <w:b/>
                <w:color w:val="FF0000"/>
                <w:sz w:val="20"/>
                <w:szCs w:val="20"/>
              </w:rPr>
            </w:pPr>
            <w:r w:rsidRPr="00466F2F">
              <w:rPr>
                <w:rFonts w:ascii="Century Gothic" w:hAnsi="Century Gothic"/>
                <w:b/>
                <w:color w:val="FF0000"/>
                <w:sz w:val="20"/>
                <w:szCs w:val="20"/>
              </w:rPr>
              <w:t>5.NF.5b</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jc w:val="center"/>
            </w:pPr>
          </w:p>
        </w:tc>
        <w:tc>
          <w:tcPr>
            <w:tcW w:w="6750" w:type="dxa"/>
            <w:vMerge w:val="restart"/>
            <w:shd w:val="clear" w:color="auto" w:fill="FFFFFF"/>
          </w:tcPr>
          <w:p w:rsidR="00444C15"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466F2F" w:rsidRDefault="00444C15" w:rsidP="00444C15">
            <w:pPr>
              <w:spacing w:after="0" w:line="240" w:lineRule="auto"/>
              <w:contextualSpacing/>
              <w:jc w:val="center"/>
              <w:rPr>
                <w:rFonts w:ascii="Century Gothic" w:hAnsi="Century Gothic"/>
                <w:i/>
                <w:sz w:val="24"/>
                <w:szCs w:val="24"/>
              </w:rPr>
            </w:pPr>
          </w:p>
          <w:p w:rsidR="00444C15" w:rsidRDefault="00444C15" w:rsidP="00444C15">
            <w:pPr>
              <w:spacing w:before="240" w:after="0" w:line="240" w:lineRule="auto"/>
              <w:ind w:right="144"/>
              <w:contextualSpacing/>
              <w:rPr>
                <w:rFonts w:ascii="Century Gothic" w:eastAsia="Times New Roman" w:hAnsi="Century Gothic" w:cs="Arial"/>
                <w:sz w:val="20"/>
                <w:szCs w:val="20"/>
              </w:rPr>
            </w:pPr>
            <w:r>
              <w:rPr>
                <w:rFonts w:ascii="Century Gothic" w:eastAsia="Times New Roman" w:hAnsi="Century Gothic" w:cs="Arial"/>
                <w:b/>
                <w:sz w:val="20"/>
                <w:szCs w:val="20"/>
              </w:rPr>
              <w:t xml:space="preserve">   </w:t>
            </w:r>
            <w:r w:rsidRPr="0033728C">
              <w:rPr>
                <w:rFonts w:ascii="Century Gothic" w:eastAsia="Times New Roman" w:hAnsi="Century Gothic" w:cs="Arial"/>
                <w:sz w:val="20"/>
                <w:szCs w:val="20"/>
              </w:rPr>
              <w:t>7.1   How can you find a fractional part of a group?</w:t>
            </w:r>
          </w:p>
          <w:p w:rsidR="00444C15" w:rsidRPr="0033728C" w:rsidRDefault="00444C15" w:rsidP="00444C15">
            <w:pPr>
              <w:spacing w:before="240" w:after="0" w:line="240" w:lineRule="auto"/>
              <w:ind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 2   How can you use a model to show the product of a fraction and a whole number?</w:t>
            </w: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 3   How can you find the product of a fraction and a whole number without using a model?</w:t>
            </w: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7.4   How can you use an area model to show the product of two fractions?</w:t>
            </w: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66F2F" w:rsidRDefault="00466F2F" w:rsidP="00466F2F">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 6   How do you multiply fractions?</w:t>
            </w:r>
          </w:p>
          <w:p w:rsidR="00466F2F" w:rsidRDefault="00466F2F" w:rsidP="00466F2F">
            <w:pPr>
              <w:spacing w:before="240" w:after="0" w:line="240" w:lineRule="auto"/>
              <w:ind w:left="144" w:right="144"/>
              <w:contextualSpacing/>
              <w:rPr>
                <w:rFonts w:ascii="Century Gothic" w:eastAsia="Times New Roman" w:hAnsi="Century Gothic" w:cs="Arial"/>
                <w:sz w:val="20"/>
                <w:szCs w:val="20"/>
              </w:rPr>
            </w:pPr>
          </w:p>
          <w:p w:rsidR="00466F2F" w:rsidRDefault="00466F2F" w:rsidP="00466F2F">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 8   How does the size of the product compare to the size of one factor when multiplying fractions greater than one?</w:t>
            </w:r>
          </w:p>
          <w:p w:rsidR="00466F2F" w:rsidRDefault="00466F2F" w:rsidP="00466F2F">
            <w:pPr>
              <w:spacing w:before="240" w:after="0" w:line="240" w:lineRule="auto"/>
              <w:ind w:left="144" w:right="144"/>
              <w:contextualSpacing/>
              <w:rPr>
                <w:rFonts w:ascii="Century Gothic" w:eastAsia="Times New Roman" w:hAnsi="Century Gothic" w:cs="Arial"/>
                <w:sz w:val="20"/>
                <w:szCs w:val="20"/>
              </w:rPr>
            </w:pPr>
          </w:p>
          <w:p w:rsidR="00466F2F" w:rsidRDefault="00466F2F" w:rsidP="00466F2F">
            <w:pPr>
              <w:spacing w:before="240" w:after="0" w:line="240" w:lineRule="auto"/>
              <w:ind w:left="144" w:right="144"/>
              <w:contextualSpacing/>
              <w:rPr>
                <w:rFonts w:ascii="Century Gothic" w:eastAsia="Times New Roman" w:hAnsi="Century Gothic" w:cs="Arial"/>
                <w:sz w:val="20"/>
                <w:szCs w:val="20"/>
              </w:rPr>
            </w:pPr>
            <w:r w:rsidRPr="0033728C">
              <w:rPr>
                <w:rFonts w:ascii="Century Gothic" w:eastAsia="Times New Roman" w:hAnsi="Century Gothic" w:cs="Arial"/>
                <w:sz w:val="20"/>
                <w:szCs w:val="20"/>
              </w:rPr>
              <w:t>7. 9   How do you multiply mixed numbers?</w:t>
            </w:r>
          </w:p>
          <w:p w:rsidR="00466F2F" w:rsidRPr="0033728C" w:rsidRDefault="00466F2F" w:rsidP="00466F2F">
            <w:pPr>
              <w:spacing w:before="240" w:after="0" w:line="240" w:lineRule="auto"/>
              <w:ind w:left="144" w:right="144"/>
              <w:contextualSpacing/>
              <w:rPr>
                <w:rFonts w:ascii="Century Gothic" w:eastAsia="Times New Roman" w:hAnsi="Century Gothic" w:cs="Arial"/>
                <w:sz w:val="20"/>
                <w:szCs w:val="20"/>
              </w:rPr>
            </w:pPr>
          </w:p>
          <w:p w:rsidR="00466F2F" w:rsidRPr="003932CD" w:rsidRDefault="00466F2F" w:rsidP="00466F2F">
            <w:pPr>
              <w:spacing w:before="240" w:after="0" w:line="240" w:lineRule="auto"/>
              <w:ind w:left="144" w:right="144"/>
              <w:contextualSpacing/>
              <w:rPr>
                <w:rFonts w:ascii="Century Gothic" w:eastAsia="Times New Roman" w:hAnsi="Century Gothic" w:cs="Arial"/>
                <w:b/>
                <w:color w:val="FF0000"/>
                <w:sz w:val="16"/>
                <w:szCs w:val="16"/>
              </w:rPr>
            </w:pPr>
            <w:r w:rsidRPr="003932CD">
              <w:rPr>
                <w:rFonts w:ascii="Century Gothic" w:eastAsia="Times New Roman" w:hAnsi="Century Gothic" w:cs="Arial"/>
                <w:b/>
                <w:color w:val="FF0000"/>
                <w:sz w:val="16"/>
                <w:szCs w:val="16"/>
              </w:rPr>
              <w:t>The following lessons are optional and can be used to differentiate. This topic will be revisited in May</w:t>
            </w:r>
          </w:p>
          <w:p w:rsidR="00466F2F" w:rsidRPr="0033728C" w:rsidRDefault="00466F2F" w:rsidP="00466F2F">
            <w:pPr>
              <w:spacing w:before="240" w:after="0" w:line="240" w:lineRule="auto"/>
              <w:ind w:left="144" w:right="144"/>
              <w:contextualSpacing/>
              <w:rPr>
                <w:rFonts w:ascii="Century Gothic" w:eastAsia="Times New Roman" w:hAnsi="Century Gothic" w:cs="Arial"/>
                <w:sz w:val="20"/>
                <w:szCs w:val="20"/>
              </w:rPr>
            </w:pP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466F2F">
              <w:rPr>
                <w:rFonts w:ascii="Century Gothic" w:eastAsia="Times New Roman" w:hAnsi="Century Gothic" w:cs="Arial"/>
                <w:color w:val="FF0000"/>
                <w:sz w:val="20"/>
                <w:szCs w:val="20"/>
              </w:rPr>
              <w:t>7. 5   How does the size of the product compare to the size of one factor when multiplying fractions?</w:t>
            </w: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466F2F"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466F2F">
              <w:rPr>
                <w:rFonts w:ascii="Century Gothic" w:eastAsia="Times New Roman" w:hAnsi="Century Gothic" w:cs="Arial"/>
                <w:color w:val="FF0000"/>
                <w:sz w:val="20"/>
                <w:szCs w:val="20"/>
              </w:rPr>
              <w:t>7. 7   How can you use a unit tile to find the area of a rectangle with fractional side lengths?</w:t>
            </w:r>
          </w:p>
          <w:p w:rsidR="00444C15" w:rsidRPr="0033728C"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466F2F" w:rsidRDefault="00444C15" w:rsidP="00444C15">
            <w:pPr>
              <w:spacing w:before="120" w:after="0" w:line="240" w:lineRule="auto"/>
              <w:ind w:left="144" w:right="144"/>
              <w:contextualSpacing/>
              <w:rPr>
                <w:rFonts w:ascii="Century Gothic" w:eastAsia="Times New Roman" w:hAnsi="Century Gothic" w:cs="Arial"/>
                <w:color w:val="FF0000"/>
                <w:sz w:val="20"/>
                <w:szCs w:val="20"/>
              </w:rPr>
            </w:pPr>
            <w:r w:rsidRPr="00466F2F">
              <w:rPr>
                <w:rFonts w:ascii="Century Gothic" w:eastAsia="Times New Roman" w:hAnsi="Century Gothic" w:cs="Arial"/>
                <w:color w:val="FF0000"/>
                <w:sz w:val="20"/>
                <w:szCs w:val="20"/>
              </w:rPr>
              <w:t xml:space="preserve">7. 10   How can you use the </w:t>
            </w:r>
            <w:r w:rsidRPr="00466F2F">
              <w:rPr>
                <w:rFonts w:ascii="Century Gothic" w:eastAsia="Times New Roman" w:hAnsi="Century Gothic" w:cs="Arial"/>
                <w:i/>
                <w:color w:val="FF0000"/>
                <w:sz w:val="20"/>
                <w:szCs w:val="20"/>
              </w:rPr>
              <w:t>strategy guess, check and revise</w:t>
            </w:r>
            <w:r w:rsidRPr="00466F2F">
              <w:rPr>
                <w:rFonts w:ascii="Century Gothic" w:eastAsia="Times New Roman" w:hAnsi="Century Gothic" w:cs="Arial"/>
                <w:color w:val="FF0000"/>
                <w:sz w:val="20"/>
                <w:szCs w:val="20"/>
              </w:rPr>
              <w:t xml:space="preserve"> to solve problems with fractions?</w:t>
            </w:r>
          </w:p>
          <w:p w:rsidR="00444C15" w:rsidRPr="0033728C" w:rsidRDefault="00444C15" w:rsidP="00444C15">
            <w:pPr>
              <w:spacing w:before="120" w:after="0" w:line="240" w:lineRule="auto"/>
              <w:ind w:left="144" w:right="144"/>
              <w:contextualSpacing/>
              <w:rPr>
                <w:rFonts w:ascii="Century Gothic" w:eastAsia="Times New Roman" w:hAnsi="Century Gothic" w:cs="Arial"/>
                <w:sz w:val="20"/>
                <w:szCs w:val="20"/>
              </w:rPr>
            </w:pPr>
          </w:p>
          <w:p w:rsidR="00444C15" w:rsidRDefault="00444C15" w:rsidP="00444C15">
            <w:pPr>
              <w:spacing w:after="0" w:line="240" w:lineRule="auto"/>
              <w:contextualSpacing/>
              <w:rPr>
                <w:sz w:val="26"/>
                <w:szCs w:val="26"/>
              </w:rPr>
            </w:pP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C01D8F" w:rsidRDefault="00444C15" w:rsidP="00444C15">
            <w:pPr>
              <w:spacing w:after="0" w:line="240" w:lineRule="auto"/>
              <w:contextualSpacing/>
              <w:rPr>
                <w:sz w:val="26"/>
                <w:szCs w:val="26"/>
              </w:rPr>
            </w:pPr>
          </w:p>
          <w:p w:rsidR="00444C15" w:rsidRPr="0033728C" w:rsidRDefault="00444C15" w:rsidP="00444C15">
            <w:pPr>
              <w:spacing w:after="0" w:line="240" w:lineRule="auto"/>
              <w:contextualSpacing/>
            </w:pPr>
            <w:r w:rsidRPr="0033728C">
              <w:t>CC.K-12.MP.3 Construct viable arguments and critique the reasoning of others.</w:t>
            </w:r>
          </w:p>
          <w:p w:rsidR="00444C15" w:rsidRPr="0033728C" w:rsidRDefault="00444C15" w:rsidP="00444C15">
            <w:pPr>
              <w:spacing w:after="0" w:line="240" w:lineRule="auto"/>
              <w:contextualSpacing/>
            </w:pPr>
          </w:p>
          <w:p w:rsidR="00444C15" w:rsidRPr="00C01D8F" w:rsidRDefault="00444C15" w:rsidP="00444C15">
            <w:pPr>
              <w:spacing w:after="0" w:line="240" w:lineRule="auto"/>
              <w:contextualSpacing/>
            </w:pPr>
            <w:r w:rsidRPr="0033728C">
              <w:t>CC.K-12.MP.5 Use appropriate tools strategically.</w:t>
            </w:r>
          </w:p>
        </w:tc>
        <w:tc>
          <w:tcPr>
            <w:tcW w:w="3168" w:type="dxa"/>
            <w:shd w:val="clear" w:color="auto" w:fill="FFFFFF"/>
          </w:tcPr>
          <w:p w:rsidR="00444C15" w:rsidRPr="00762D46"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444C15">
            <w:pPr>
              <w:spacing w:after="0" w:line="240" w:lineRule="auto"/>
              <w:contextualSpacing/>
              <w:rPr>
                <w:rFonts w:ascii="Century Gothic" w:hAnsi="Century Gothic"/>
                <w:sz w:val="8"/>
                <w:szCs w:val="8"/>
              </w:rPr>
            </w:pPr>
          </w:p>
          <w:p w:rsidR="00444C15" w:rsidRDefault="00444C15" w:rsidP="00444C15">
            <w:pPr>
              <w:pStyle w:val="ColorfulList-Accent11"/>
              <w:numPr>
                <w:ilvl w:val="0"/>
                <w:numId w:val="1"/>
              </w:numPr>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pStyle w:val="ColorfulList-Accent11"/>
              <w:ind w:left="144"/>
              <w:rPr>
                <w:rFonts w:ascii="Century Gothic" w:hAnsi="Century Gothic"/>
                <w:sz w:val="20"/>
                <w:szCs w:val="20"/>
              </w:rPr>
            </w:pPr>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6C7100" w:rsidRPr="006C7100" w:rsidRDefault="006C7100" w:rsidP="006C7100">
            <w:pPr>
              <w:pStyle w:val="ColorfulList-Accent11"/>
              <w:numPr>
                <w:ilvl w:val="0"/>
                <w:numId w:val="4"/>
              </w:numPr>
              <w:rPr>
                <w:sz w:val="20"/>
                <w:szCs w:val="20"/>
              </w:rPr>
            </w:pPr>
            <w:r w:rsidRPr="006C7100">
              <w:rPr>
                <w:sz w:val="20"/>
                <w:szCs w:val="20"/>
              </w:rPr>
              <w:t xml:space="preserve"> </w:t>
            </w:r>
          </w:p>
          <w:p w:rsidR="006C7100" w:rsidRPr="006C7100" w:rsidRDefault="006C7100" w:rsidP="006C7100">
            <w:pPr>
              <w:pStyle w:val="ColorfulList-Accent11"/>
              <w:ind w:left="144"/>
              <w:rPr>
                <w:sz w:val="20"/>
                <w:szCs w:val="20"/>
              </w:rPr>
            </w:pPr>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sidR="00137284">
              <w:rPr>
                <w:rFonts w:ascii="Century Gothic" w:hAnsi="Century Gothic"/>
                <w:b/>
                <w:sz w:val="20"/>
                <w:szCs w:val="20"/>
              </w:rPr>
              <w:t>/Games</w:t>
            </w:r>
          </w:p>
          <w:p w:rsidR="00444C15" w:rsidRDefault="00444C15" w:rsidP="00444C15">
            <w:pPr>
              <w:pStyle w:val="ColorfulList-Accent11"/>
              <w:numPr>
                <w:ilvl w:val="0"/>
                <w:numId w:val="2"/>
              </w:numPr>
              <w:rPr>
                <w:rFonts w:ascii="Century Gothic" w:hAnsi="Century Gothic"/>
                <w:sz w:val="20"/>
                <w:szCs w:val="20"/>
              </w:rPr>
            </w:pPr>
            <w:r>
              <w:rPr>
                <w:rFonts w:ascii="Century Gothic" w:hAnsi="Century Gothic"/>
                <w:sz w:val="20"/>
                <w:szCs w:val="20"/>
              </w:rPr>
              <w:t>Grab and Go from the Go Math Resource</w:t>
            </w:r>
          </w:p>
          <w:p w:rsidR="00444C15" w:rsidRDefault="002875DF" w:rsidP="00444C15">
            <w:pPr>
              <w:pStyle w:val="ColorfulList-Accent11"/>
              <w:numPr>
                <w:ilvl w:val="0"/>
                <w:numId w:val="2"/>
              </w:numPr>
              <w:rPr>
                <w:rFonts w:ascii="Century Gothic" w:hAnsi="Century Gothic"/>
                <w:sz w:val="20"/>
                <w:szCs w:val="20"/>
              </w:rPr>
            </w:pPr>
            <w:hyperlink r:id="rId32" w:history="1">
              <w:r w:rsidR="00554AE7" w:rsidRPr="005F7426">
                <w:rPr>
                  <w:rStyle w:val="Hyperlink"/>
                  <w:rFonts w:ascii="Century Gothic" w:hAnsi="Century Gothic"/>
                  <w:sz w:val="20"/>
                  <w:szCs w:val="20"/>
                </w:rPr>
                <w:t>http://mathjourneys.org/problem-bank/</w:t>
              </w:r>
            </w:hyperlink>
          </w:p>
          <w:p w:rsidR="00554AE7" w:rsidRPr="00B80DC7" w:rsidRDefault="00554AE7" w:rsidP="00554AE7">
            <w:pPr>
              <w:pStyle w:val="ColorfulList-Accent11"/>
              <w:ind w:left="144"/>
              <w:rPr>
                <w:rFonts w:ascii="Century Gothic" w:hAnsi="Century Gothic"/>
                <w:sz w:val="20"/>
                <w:szCs w:val="20"/>
              </w:rPr>
            </w:pPr>
          </w:p>
        </w:tc>
      </w:tr>
      <w:tr w:rsidR="00444C15" w:rsidRPr="00C01D8F" w:rsidTr="00554349">
        <w:trPr>
          <w:trHeight w:val="1412"/>
        </w:trPr>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33"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pStyle w:val="ColorfulList-Accent11"/>
              <w:ind w:left="144"/>
              <w:rPr>
                <w:rFonts w:ascii="Century Gothic" w:hAnsi="Century Gothic"/>
                <w:sz w:val="20"/>
                <w:szCs w:val="20"/>
              </w:rPr>
            </w:pP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pStyle w:val="ColorfulList-Accent11"/>
              <w:ind w:left="144"/>
              <w:rPr>
                <w:rFonts w:ascii="Century Gothic" w:hAnsi="Century Gothic"/>
                <w:b/>
                <w:i/>
                <w:sz w:val="20"/>
                <w:szCs w:val="20"/>
              </w:rPr>
            </w:pPr>
          </w:p>
        </w:tc>
      </w:tr>
      <w:tr w:rsidR="00444C15" w:rsidRPr="00C01D8F" w:rsidTr="00554349">
        <w:trPr>
          <w:trHeight w:val="868"/>
        </w:trPr>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2875DF" w:rsidP="00444C15">
            <w:pPr>
              <w:spacing w:after="0" w:line="240" w:lineRule="auto"/>
              <w:contextualSpacing/>
              <w:rPr>
                <w:sz w:val="20"/>
                <w:szCs w:val="20"/>
              </w:rPr>
            </w:pPr>
            <w:hyperlink r:id="rId34"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9BBB59"/>
          </w:tcPr>
          <w:p w:rsidR="00444C15" w:rsidRPr="00C01D8F" w:rsidRDefault="00444C15" w:rsidP="00444C15">
            <w:pPr>
              <w:pStyle w:val="ColorfulList-Accent11"/>
              <w:ind w:left="0"/>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35" w:history="1">
              <w:r w:rsidR="003932CD">
                <w:rPr>
                  <w:rStyle w:val="Hyperlink"/>
                </w:rPr>
                <w:t>http://lrsd5thgrade.wikispaces.com/home</w:t>
              </w:r>
            </w:hyperlink>
          </w:p>
          <w:p w:rsidR="00444C15" w:rsidRDefault="00444C15" w:rsidP="00444C15">
            <w:pPr>
              <w:pStyle w:val="ColorfulList-Accent11"/>
              <w:ind w:left="0"/>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36"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444C15" w:rsidRDefault="00444C15" w:rsidP="00444C15">
            <w:pPr>
              <w:pStyle w:val="ColorfulList-Accent11"/>
              <w:ind w:left="0"/>
              <w:rPr>
                <w:rFonts w:ascii="Century Gothic" w:hAnsi="Century Gothic"/>
                <w:sz w:val="20"/>
                <w:szCs w:val="20"/>
              </w:rPr>
            </w:pPr>
          </w:p>
          <w:p w:rsidR="00444C15" w:rsidRDefault="00444C15" w:rsidP="00444C15">
            <w:pPr>
              <w:pStyle w:val="ColorfulList-Accent11"/>
              <w:ind w:left="0"/>
              <w:rPr>
                <w:rFonts w:ascii="Century Gothic" w:hAnsi="Century Gothic"/>
                <w:sz w:val="20"/>
                <w:szCs w:val="20"/>
              </w:rPr>
            </w:pPr>
          </w:p>
          <w:p w:rsidR="00444C15" w:rsidRPr="00C01D8F" w:rsidRDefault="00444C15" w:rsidP="00444C15">
            <w:pPr>
              <w:pStyle w:val="ColorfulList-Accent11"/>
              <w:ind w:left="0"/>
            </w:pPr>
          </w:p>
        </w:tc>
      </w:tr>
    </w:tbl>
    <w:p w:rsidR="00D176E2" w:rsidRDefault="00D176E2"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098"/>
        <w:gridCol w:w="6750"/>
        <w:gridCol w:w="3168"/>
      </w:tblGrid>
      <w:tr w:rsidR="00D176E2" w:rsidRPr="00C01D8F" w:rsidTr="00253466">
        <w:trPr>
          <w:trHeight w:val="359"/>
        </w:trPr>
        <w:tc>
          <w:tcPr>
            <w:tcW w:w="1098" w:type="dxa"/>
            <w:vMerge w:val="restart"/>
            <w:shd w:val="clear" w:color="auto" w:fill="9BBB59"/>
          </w:tcPr>
          <w:p w:rsidR="00D176E2" w:rsidRDefault="00D176E2" w:rsidP="00253466">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D176E2" w:rsidRDefault="00D176E2" w:rsidP="00D176E2">
            <w:pPr>
              <w:spacing w:after="0" w:line="240" w:lineRule="auto"/>
              <w:contextualSpacing/>
              <w:jc w:val="center"/>
              <w:rPr>
                <w:rFonts w:ascii="Century Gothic" w:hAnsi="Century Gothic"/>
                <w:b/>
                <w:color w:val="000000"/>
              </w:rPr>
            </w:pPr>
            <w:r>
              <w:rPr>
                <w:rFonts w:ascii="Century Gothic" w:hAnsi="Century Gothic"/>
                <w:b/>
                <w:color w:val="000000"/>
              </w:rPr>
              <w:t>Algebra</w:t>
            </w:r>
          </w:p>
          <w:p w:rsidR="00D176E2" w:rsidRDefault="00D176E2" w:rsidP="00D176E2">
            <w:pPr>
              <w:spacing w:after="0" w:line="240" w:lineRule="auto"/>
              <w:contextualSpacing/>
              <w:jc w:val="center"/>
              <w:rPr>
                <w:rFonts w:ascii="Century Gothic" w:hAnsi="Century Gothic"/>
                <w:b/>
                <w:color w:val="000000"/>
              </w:rPr>
            </w:pPr>
            <w:r>
              <w:rPr>
                <w:rFonts w:ascii="Century Gothic" w:hAnsi="Century Gothic"/>
                <w:b/>
                <w:color w:val="000000"/>
              </w:rPr>
              <w:t>AR</w:t>
            </w:r>
          </w:p>
          <w:p w:rsidR="00D176E2" w:rsidRPr="00D176E2" w:rsidRDefault="00D176E2" w:rsidP="00D176E2">
            <w:pPr>
              <w:spacing w:after="0" w:line="240" w:lineRule="auto"/>
              <w:contextualSpacing/>
              <w:jc w:val="center"/>
              <w:rPr>
                <w:rFonts w:ascii="Century Gothic" w:hAnsi="Century Gothic"/>
                <w:b/>
                <w:color w:val="000000"/>
                <w:sz w:val="16"/>
                <w:szCs w:val="16"/>
              </w:rPr>
            </w:pPr>
            <w:r w:rsidRPr="00D176E2">
              <w:rPr>
                <w:rFonts w:ascii="Century Gothic" w:hAnsi="Century Gothic"/>
                <w:b/>
                <w:color w:val="000000"/>
                <w:sz w:val="16"/>
                <w:szCs w:val="16"/>
              </w:rPr>
              <w:t>Standards</w:t>
            </w:r>
          </w:p>
        </w:tc>
        <w:tc>
          <w:tcPr>
            <w:tcW w:w="6750" w:type="dxa"/>
            <w:shd w:val="clear" w:color="auto" w:fill="9BBB59"/>
            <w:vAlign w:val="center"/>
          </w:tcPr>
          <w:p w:rsidR="00D176E2" w:rsidRPr="00D176E2" w:rsidRDefault="00D176E2" w:rsidP="00253466">
            <w:pPr>
              <w:spacing w:after="0" w:line="240" w:lineRule="auto"/>
              <w:contextualSpacing/>
              <w:jc w:val="center"/>
              <w:rPr>
                <w:sz w:val="28"/>
                <w:szCs w:val="28"/>
              </w:rPr>
            </w:pPr>
            <w:r w:rsidRPr="00D176E2">
              <w:rPr>
                <w:rFonts w:ascii="Century Gothic" w:hAnsi="Century Gothic"/>
                <w:b/>
                <w:bCs/>
                <w:sz w:val="28"/>
                <w:szCs w:val="28"/>
              </w:rPr>
              <w:t>Algebra – Arkansas Frameworks</w:t>
            </w:r>
            <w:r>
              <w:rPr>
                <w:rFonts w:ascii="Century Gothic" w:hAnsi="Century Gothic"/>
                <w:b/>
                <w:bCs/>
                <w:sz w:val="28"/>
                <w:szCs w:val="28"/>
              </w:rPr>
              <w:t xml:space="preserve"> Unit</w:t>
            </w:r>
          </w:p>
        </w:tc>
        <w:tc>
          <w:tcPr>
            <w:tcW w:w="3168" w:type="dxa"/>
            <w:vMerge w:val="restart"/>
            <w:shd w:val="clear" w:color="auto" w:fill="9BBB59"/>
          </w:tcPr>
          <w:p w:rsidR="00D176E2" w:rsidRPr="00554349" w:rsidRDefault="002875DF" w:rsidP="00253466">
            <w:pPr>
              <w:spacing w:after="0" w:line="240" w:lineRule="auto"/>
              <w:contextualSpacing/>
            </w:pPr>
            <w:r w:rsidRPr="002875DF">
              <w:rPr>
                <w:noProof/>
                <w:highlight w:val="green"/>
              </w:rPr>
              <w:pict>
                <v:shape id="_x0000_s1042" type="#_x0000_t202" style="position:absolute;margin-left:-1.6pt;margin-top:1.95pt;width:151pt;height:49.5pt;z-index:251686912;mso-position-horizontal-relative:text;mso-position-vertical-relative:text">
                  <v:textbox style="mso-next-textbox:#_x0000_s1042" inset=",1.44pt">
                    <w:txbxContent>
                      <w:p w:rsidR="00D176E2" w:rsidRDefault="00D176E2" w:rsidP="00D176E2">
                        <w:pPr>
                          <w:spacing w:after="0" w:line="240" w:lineRule="auto"/>
                          <w:jc w:val="center"/>
                          <w:rPr>
                            <w:rFonts w:ascii="Arial Narrow" w:hAnsi="Arial Narrow"/>
                            <w:b/>
                            <w:sz w:val="20"/>
                            <w:szCs w:val="20"/>
                          </w:rPr>
                        </w:pPr>
                      </w:p>
                      <w:p w:rsidR="00D176E2" w:rsidRPr="00C01D8F" w:rsidRDefault="00D176E2" w:rsidP="00D176E2">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Pr>
                            <w:rFonts w:ascii="Arial Narrow" w:hAnsi="Arial Narrow"/>
                            <w:b/>
                            <w:sz w:val="20"/>
                            <w:szCs w:val="20"/>
                          </w:rPr>
                          <w:t xml:space="preserve">Dec. </w:t>
                        </w:r>
                        <w:r w:rsidR="00B04194">
                          <w:rPr>
                            <w:rFonts w:ascii="Arial Narrow" w:hAnsi="Arial Narrow"/>
                            <w:b/>
                            <w:sz w:val="20"/>
                            <w:szCs w:val="20"/>
                          </w:rPr>
                          <w:t>11-</w:t>
                        </w:r>
                        <w:r>
                          <w:rPr>
                            <w:rFonts w:ascii="Arial Narrow" w:hAnsi="Arial Narrow"/>
                            <w:b/>
                            <w:sz w:val="20"/>
                            <w:szCs w:val="20"/>
                          </w:rPr>
                          <w:t>Dec. 20</w:t>
                        </w:r>
                      </w:p>
                      <w:p w:rsidR="00D176E2" w:rsidRPr="00C01D8F" w:rsidRDefault="00D176E2" w:rsidP="00D176E2">
                        <w:pPr>
                          <w:spacing w:after="0" w:line="240" w:lineRule="auto"/>
                          <w:jc w:val="center"/>
                          <w:rPr>
                            <w:rFonts w:ascii="Arial Narrow" w:hAnsi="Arial Narrow"/>
                            <w:b/>
                            <w:sz w:val="20"/>
                            <w:szCs w:val="20"/>
                          </w:rPr>
                        </w:pPr>
                        <w:r>
                          <w:rPr>
                            <w:rFonts w:ascii="Arial Narrow" w:hAnsi="Arial Narrow"/>
                            <w:b/>
                            <w:sz w:val="20"/>
                            <w:szCs w:val="20"/>
                          </w:rPr>
                          <w:t>8</w:t>
                        </w:r>
                        <w:r w:rsidRPr="00C01D8F">
                          <w:rPr>
                            <w:rFonts w:ascii="Arial Narrow" w:hAnsi="Arial Narrow"/>
                            <w:b/>
                            <w:sz w:val="20"/>
                            <w:szCs w:val="20"/>
                          </w:rPr>
                          <w:t xml:space="preserve"> Days</w:t>
                        </w:r>
                      </w:p>
                      <w:p w:rsidR="00D176E2" w:rsidRPr="00813152" w:rsidRDefault="00D176E2" w:rsidP="00D176E2">
                        <w:pPr>
                          <w:jc w:val="center"/>
                          <w:rPr>
                            <w:rFonts w:ascii="Arial Narrow" w:hAnsi="Arial Narrow"/>
                            <w:b/>
                          </w:rPr>
                        </w:pPr>
                      </w:p>
                      <w:p w:rsidR="00D176E2" w:rsidRDefault="00D176E2" w:rsidP="00D176E2"/>
                    </w:txbxContent>
                  </v:textbox>
                </v:shape>
              </w:pict>
            </w:r>
          </w:p>
        </w:tc>
      </w:tr>
      <w:tr w:rsidR="00D176E2" w:rsidRPr="00C01D8F" w:rsidTr="00253466">
        <w:trPr>
          <w:trHeight w:val="692"/>
        </w:trPr>
        <w:tc>
          <w:tcPr>
            <w:tcW w:w="1098" w:type="dxa"/>
            <w:vMerge/>
            <w:shd w:val="clear" w:color="auto" w:fill="9BBB59"/>
          </w:tcPr>
          <w:p w:rsidR="00D176E2" w:rsidRPr="0041417A" w:rsidRDefault="00D176E2" w:rsidP="00253466">
            <w:pPr>
              <w:spacing w:after="0" w:line="240" w:lineRule="auto"/>
              <w:contextualSpacing/>
              <w:rPr>
                <w:highlight w:val="green"/>
              </w:rPr>
            </w:pPr>
          </w:p>
        </w:tc>
        <w:tc>
          <w:tcPr>
            <w:tcW w:w="6750" w:type="dxa"/>
            <w:shd w:val="clear" w:color="auto" w:fill="9BBB59"/>
            <w:vAlign w:val="center"/>
          </w:tcPr>
          <w:p w:rsidR="00D176E2" w:rsidRPr="00D176E2" w:rsidRDefault="00B04194" w:rsidP="00253466">
            <w:pPr>
              <w:spacing w:after="0" w:line="240" w:lineRule="auto"/>
              <w:contextualSpacing/>
              <w:jc w:val="center"/>
              <w:rPr>
                <w:rFonts w:ascii="Century Gothic" w:hAnsi="Century Gothic"/>
                <w:b/>
                <w:bCs/>
                <w:color w:val="000000"/>
                <w:sz w:val="32"/>
                <w:szCs w:val="32"/>
              </w:rPr>
            </w:pPr>
            <w:r>
              <w:rPr>
                <w:rFonts w:ascii="Century Gothic" w:hAnsi="Century Gothic"/>
                <w:b/>
                <w:bCs/>
                <w:color w:val="000000"/>
                <w:sz w:val="32"/>
                <w:szCs w:val="32"/>
              </w:rPr>
              <w:t>Expressions and Equations</w:t>
            </w:r>
          </w:p>
        </w:tc>
        <w:tc>
          <w:tcPr>
            <w:tcW w:w="3168" w:type="dxa"/>
            <w:vMerge/>
            <w:shd w:val="clear" w:color="auto" w:fill="9BBB59"/>
          </w:tcPr>
          <w:p w:rsidR="00D176E2" w:rsidRPr="00C01D8F" w:rsidRDefault="00D176E2" w:rsidP="00253466">
            <w:pPr>
              <w:spacing w:after="0" w:line="240" w:lineRule="auto"/>
              <w:contextualSpacing/>
            </w:pPr>
          </w:p>
        </w:tc>
      </w:tr>
      <w:tr w:rsidR="00D176E2" w:rsidRPr="00C01D8F" w:rsidTr="00253466">
        <w:trPr>
          <w:trHeight w:val="890"/>
        </w:trPr>
        <w:tc>
          <w:tcPr>
            <w:tcW w:w="11016" w:type="dxa"/>
            <w:gridSpan w:val="3"/>
            <w:shd w:val="clear" w:color="auto" w:fill="FFFFFF"/>
            <w:vAlign w:val="center"/>
          </w:tcPr>
          <w:p w:rsidR="00D176E2" w:rsidRPr="00D176E2" w:rsidRDefault="00D176E2" w:rsidP="00253466">
            <w:pPr>
              <w:spacing w:after="0" w:line="240" w:lineRule="auto"/>
              <w:contextualSpacing/>
              <w:jc w:val="center"/>
              <w:rPr>
                <w:b/>
                <w:sz w:val="40"/>
                <w:szCs w:val="40"/>
              </w:rPr>
            </w:pPr>
            <w:r w:rsidRPr="00D176E2">
              <w:rPr>
                <w:rFonts w:ascii="Century Gothic" w:hAnsi="Century Gothic"/>
                <w:b/>
                <w:bCs/>
                <w:color w:val="000000"/>
                <w:sz w:val="40"/>
                <w:szCs w:val="40"/>
              </w:rPr>
              <w:t>How do we represent real world problems using algebraic models?</w:t>
            </w:r>
          </w:p>
        </w:tc>
      </w:tr>
      <w:tr w:rsidR="00D176E2" w:rsidRPr="00C01D8F" w:rsidTr="00253466">
        <w:tc>
          <w:tcPr>
            <w:tcW w:w="1098" w:type="dxa"/>
            <w:vMerge w:val="restart"/>
            <w:shd w:val="clear" w:color="auto" w:fill="FFFFFF"/>
          </w:tcPr>
          <w:p w:rsidR="00D176E2" w:rsidRPr="00C01D8F" w:rsidRDefault="00D176E2" w:rsidP="00253466">
            <w:pPr>
              <w:spacing w:after="0" w:line="240" w:lineRule="auto"/>
              <w:contextualSpacing/>
              <w:rPr>
                <w:rFonts w:ascii="Century Gothic" w:hAnsi="Century Gothic"/>
                <w:b/>
                <w:sz w:val="26"/>
                <w:szCs w:val="26"/>
              </w:rPr>
            </w:pPr>
          </w:p>
          <w:p w:rsidR="00D176E2" w:rsidRPr="00C01D8F" w:rsidRDefault="00D176E2" w:rsidP="00D176E2">
            <w:pPr>
              <w:spacing w:after="0" w:line="240" w:lineRule="auto"/>
              <w:contextualSpacing/>
              <w:rPr>
                <w:rFonts w:ascii="Century Gothic" w:hAnsi="Century Gothic"/>
                <w:b/>
                <w:sz w:val="26"/>
                <w:szCs w:val="26"/>
              </w:rPr>
            </w:pPr>
          </w:p>
          <w:p w:rsidR="00D176E2" w:rsidRDefault="00D176E2" w:rsidP="00D176E2">
            <w:pPr>
              <w:spacing w:after="0" w:line="240" w:lineRule="auto"/>
              <w:contextualSpacing/>
              <w:rPr>
                <w:rFonts w:ascii="Century Gothic" w:hAnsi="Century Gothic"/>
                <w:b/>
                <w:sz w:val="20"/>
                <w:szCs w:val="20"/>
              </w:rPr>
            </w:pPr>
          </w:p>
          <w:p w:rsidR="00D176E2" w:rsidRDefault="00D176E2" w:rsidP="00D176E2">
            <w:pPr>
              <w:spacing w:after="0" w:line="240" w:lineRule="auto"/>
              <w:contextualSpacing/>
              <w:rPr>
                <w:rFonts w:ascii="Century Gothic" w:hAnsi="Century Gothic"/>
                <w:b/>
                <w:sz w:val="20"/>
                <w:szCs w:val="20"/>
              </w:rPr>
            </w:pPr>
          </w:p>
          <w:p w:rsidR="00D176E2" w:rsidRDefault="00D176E2" w:rsidP="00D176E2">
            <w:pPr>
              <w:spacing w:after="0" w:line="240" w:lineRule="auto"/>
              <w:ind w:right="144"/>
              <w:contextualSpacing/>
              <w:jc w:val="both"/>
              <w:rPr>
                <w:rFonts w:ascii="Century Gothic" w:eastAsia="Times New Roman" w:hAnsi="Century Gothic" w:cs="Arial"/>
                <w:b/>
              </w:rPr>
            </w:pPr>
          </w:p>
          <w:p w:rsidR="00D176E2" w:rsidRDefault="00D176E2" w:rsidP="00D176E2">
            <w:pPr>
              <w:spacing w:after="0" w:line="240" w:lineRule="auto"/>
              <w:ind w:right="144"/>
              <w:contextualSpacing/>
              <w:jc w:val="both"/>
              <w:rPr>
                <w:rFonts w:ascii="Century Gothic" w:eastAsia="Times New Roman" w:hAnsi="Century Gothic" w:cs="Arial"/>
                <w:b/>
              </w:rPr>
            </w:pPr>
          </w:p>
          <w:p w:rsidR="00D176E2" w:rsidRDefault="00D176E2" w:rsidP="00D176E2">
            <w:pPr>
              <w:spacing w:after="0" w:line="240" w:lineRule="auto"/>
              <w:ind w:right="144"/>
              <w:contextualSpacing/>
              <w:jc w:val="both"/>
              <w:rPr>
                <w:rFonts w:ascii="Century Gothic" w:eastAsia="Times New Roman" w:hAnsi="Century Gothic" w:cs="Arial"/>
                <w:b/>
              </w:rPr>
            </w:pPr>
          </w:p>
          <w:p w:rsidR="00D176E2" w:rsidRPr="00D176E2" w:rsidRDefault="00D176E2" w:rsidP="00D176E2">
            <w:pPr>
              <w:spacing w:after="0" w:line="240" w:lineRule="auto"/>
              <w:ind w:right="144"/>
              <w:contextualSpacing/>
              <w:jc w:val="both"/>
              <w:rPr>
                <w:rFonts w:ascii="Century Gothic" w:eastAsia="Times New Roman" w:hAnsi="Century Gothic" w:cs="Arial"/>
                <w:b/>
              </w:rPr>
            </w:pPr>
            <w:r w:rsidRPr="00D176E2">
              <w:rPr>
                <w:rFonts w:ascii="Century Gothic" w:eastAsia="Times New Roman" w:hAnsi="Century Gothic" w:cs="Arial"/>
                <w:b/>
              </w:rPr>
              <w:t>A.5.5.2</w:t>
            </w:r>
          </w:p>
          <w:p w:rsidR="00D176E2" w:rsidRPr="00466F2F" w:rsidRDefault="00D176E2" w:rsidP="00D176E2">
            <w:pPr>
              <w:spacing w:after="0" w:line="240" w:lineRule="auto"/>
              <w:contextualSpacing/>
              <w:rPr>
                <w:rFonts w:ascii="Century Gothic" w:hAnsi="Century Gothic"/>
                <w:b/>
                <w:color w:val="FF0000"/>
                <w:sz w:val="20"/>
                <w:szCs w:val="20"/>
              </w:rPr>
            </w:pPr>
          </w:p>
          <w:p w:rsidR="00D176E2" w:rsidRDefault="00D176E2" w:rsidP="00D176E2">
            <w:pPr>
              <w:spacing w:after="0" w:line="240" w:lineRule="auto"/>
              <w:contextualSpacing/>
              <w:rPr>
                <w:rFonts w:ascii="Century Gothic" w:hAnsi="Century Gothic"/>
                <w:b/>
                <w:sz w:val="20"/>
                <w:szCs w:val="20"/>
              </w:rPr>
            </w:pPr>
          </w:p>
          <w:p w:rsidR="00D176E2" w:rsidRDefault="00D176E2" w:rsidP="00D176E2">
            <w:pPr>
              <w:spacing w:after="0" w:line="240" w:lineRule="auto"/>
              <w:contextualSpacing/>
              <w:rPr>
                <w:rFonts w:ascii="Century Gothic" w:hAnsi="Century Gothic"/>
                <w:b/>
                <w:sz w:val="20"/>
                <w:szCs w:val="20"/>
              </w:rPr>
            </w:pPr>
          </w:p>
          <w:p w:rsidR="00D176E2" w:rsidRPr="00DC13F6" w:rsidRDefault="00D176E2" w:rsidP="00D176E2">
            <w:pPr>
              <w:spacing w:after="0" w:line="240" w:lineRule="auto"/>
              <w:ind w:right="144"/>
              <w:contextualSpacing/>
              <w:rPr>
                <w:rFonts w:ascii="Century Gothic" w:eastAsia="Times New Roman" w:hAnsi="Century Gothic" w:cs="Arial"/>
                <w:b/>
              </w:rPr>
            </w:pPr>
            <w:r>
              <w:rPr>
                <w:rFonts w:ascii="Century Gothic" w:eastAsia="Times New Roman" w:hAnsi="Century Gothic" w:cs="Arial"/>
                <w:b/>
              </w:rPr>
              <w:t>A.5.5.3</w:t>
            </w:r>
          </w:p>
          <w:p w:rsidR="00D176E2" w:rsidRPr="00C01D8F" w:rsidRDefault="00D176E2" w:rsidP="00D176E2">
            <w:pPr>
              <w:spacing w:after="0" w:line="240" w:lineRule="auto"/>
              <w:contextualSpacing/>
              <w:rPr>
                <w:rFonts w:ascii="Century Gothic" w:hAnsi="Century Gothic"/>
                <w:b/>
                <w:sz w:val="20"/>
                <w:szCs w:val="20"/>
              </w:rPr>
            </w:pPr>
          </w:p>
          <w:p w:rsidR="00D176E2" w:rsidRDefault="00D176E2" w:rsidP="00D176E2">
            <w:pPr>
              <w:spacing w:after="0" w:line="240" w:lineRule="auto"/>
              <w:contextualSpacing/>
              <w:rPr>
                <w:rFonts w:ascii="Century Gothic" w:hAnsi="Century Gothic"/>
                <w:b/>
                <w:sz w:val="20"/>
                <w:szCs w:val="20"/>
              </w:rPr>
            </w:pPr>
          </w:p>
          <w:p w:rsidR="00D176E2" w:rsidRPr="00C01D8F" w:rsidRDefault="00D176E2" w:rsidP="00D176E2">
            <w:pPr>
              <w:spacing w:after="0" w:line="240" w:lineRule="auto"/>
              <w:contextualSpacing/>
              <w:rPr>
                <w:rFonts w:ascii="Century Gothic" w:hAnsi="Century Gothic"/>
                <w:b/>
                <w:sz w:val="20"/>
                <w:szCs w:val="20"/>
              </w:rPr>
            </w:pPr>
          </w:p>
          <w:p w:rsidR="00D176E2" w:rsidRDefault="00D176E2" w:rsidP="00D176E2">
            <w:pPr>
              <w:spacing w:after="0" w:line="240" w:lineRule="auto"/>
              <w:ind w:right="144"/>
              <w:contextualSpacing/>
              <w:rPr>
                <w:rFonts w:ascii="Century Gothic" w:eastAsia="Times New Roman" w:hAnsi="Century Gothic" w:cs="Arial"/>
                <w:b/>
              </w:rPr>
            </w:pPr>
            <w:r>
              <w:rPr>
                <w:rFonts w:ascii="Century Gothic" w:eastAsia="Times New Roman" w:hAnsi="Century Gothic" w:cs="Arial"/>
                <w:b/>
              </w:rPr>
              <w:t>A.4.5.2</w:t>
            </w:r>
          </w:p>
          <w:p w:rsidR="00D176E2" w:rsidRDefault="00D176E2" w:rsidP="00D176E2">
            <w:pPr>
              <w:spacing w:after="0" w:line="240" w:lineRule="auto"/>
              <w:ind w:right="144"/>
              <w:contextualSpacing/>
              <w:rPr>
                <w:rFonts w:ascii="Century Gothic" w:eastAsia="Times New Roman" w:hAnsi="Century Gothic" w:cs="Arial"/>
                <w:b/>
              </w:rPr>
            </w:pPr>
          </w:p>
          <w:p w:rsidR="00D176E2" w:rsidRDefault="00D176E2" w:rsidP="00D176E2">
            <w:pPr>
              <w:spacing w:after="0" w:line="240" w:lineRule="auto"/>
              <w:ind w:right="144"/>
              <w:contextualSpacing/>
              <w:rPr>
                <w:rFonts w:ascii="Century Gothic" w:eastAsia="Times New Roman" w:hAnsi="Century Gothic" w:cs="Arial"/>
                <w:b/>
              </w:rPr>
            </w:pPr>
          </w:p>
          <w:p w:rsidR="00D176E2" w:rsidRDefault="00D176E2" w:rsidP="00D176E2">
            <w:pPr>
              <w:spacing w:after="0" w:line="240" w:lineRule="auto"/>
              <w:ind w:right="144"/>
              <w:contextualSpacing/>
              <w:rPr>
                <w:rFonts w:ascii="Century Gothic" w:eastAsia="Times New Roman" w:hAnsi="Century Gothic" w:cs="Arial"/>
                <w:b/>
              </w:rPr>
            </w:pPr>
            <w:r>
              <w:rPr>
                <w:rFonts w:ascii="Century Gothic" w:eastAsia="Times New Roman" w:hAnsi="Century Gothic" w:cs="Arial"/>
                <w:b/>
              </w:rPr>
              <w:t>A.5.5.1</w:t>
            </w:r>
          </w:p>
          <w:p w:rsidR="00D176E2" w:rsidRPr="00C01D8F" w:rsidRDefault="00D176E2" w:rsidP="00253466">
            <w:pPr>
              <w:spacing w:after="0" w:line="240" w:lineRule="auto"/>
              <w:contextualSpacing/>
              <w:jc w:val="center"/>
            </w:pPr>
          </w:p>
        </w:tc>
        <w:tc>
          <w:tcPr>
            <w:tcW w:w="6750" w:type="dxa"/>
            <w:vMerge w:val="restart"/>
            <w:shd w:val="clear" w:color="auto" w:fill="FFFFFF"/>
          </w:tcPr>
          <w:p w:rsidR="00D176E2" w:rsidRDefault="00D176E2" w:rsidP="00253466">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D176E2" w:rsidRDefault="00D176E2" w:rsidP="00253466">
            <w:pPr>
              <w:spacing w:after="0" w:line="240" w:lineRule="auto"/>
              <w:contextualSpacing/>
              <w:jc w:val="center"/>
              <w:rPr>
                <w:rFonts w:ascii="Century Gothic" w:hAnsi="Century Gothic"/>
                <w:i/>
                <w:sz w:val="24"/>
                <w:szCs w:val="24"/>
              </w:rPr>
            </w:pPr>
          </w:p>
          <w:p w:rsidR="00D176E2" w:rsidRPr="00D176E2" w:rsidRDefault="00D176E2" w:rsidP="00D176E2">
            <w:pPr>
              <w:spacing w:after="0" w:line="240" w:lineRule="auto"/>
              <w:contextualSpacing/>
              <w:rPr>
                <w:rFonts w:ascii="Century Gothic" w:hAnsi="Century Gothic"/>
                <w:i/>
                <w:color w:val="C00000"/>
                <w:sz w:val="24"/>
                <w:szCs w:val="24"/>
              </w:rPr>
            </w:pPr>
            <w:r w:rsidRPr="00D176E2">
              <w:rPr>
                <w:rFonts w:ascii="Century Gothic" w:hAnsi="Century Gothic"/>
                <w:i/>
                <w:color w:val="C00000"/>
                <w:sz w:val="24"/>
                <w:szCs w:val="24"/>
              </w:rPr>
              <w:t>For the following lessons, use the Go Math AR Transition Guide</w:t>
            </w:r>
          </w:p>
          <w:p w:rsidR="00D176E2" w:rsidRPr="00D176E2" w:rsidRDefault="00D176E2" w:rsidP="00D176E2">
            <w:pPr>
              <w:spacing w:after="0" w:line="240" w:lineRule="auto"/>
              <w:ind w:left="144" w:right="144"/>
              <w:contextualSpacing/>
              <w:rPr>
                <w:rFonts w:ascii="Century Gothic" w:eastAsia="Times New Roman" w:hAnsi="Century Gothic" w:cs="Arial"/>
                <w:sz w:val="24"/>
                <w:szCs w:val="24"/>
              </w:rPr>
            </w:pPr>
          </w:p>
          <w:p w:rsidR="00D176E2" w:rsidRDefault="00D176E2" w:rsidP="00D176E2">
            <w:pPr>
              <w:spacing w:after="0" w:line="240" w:lineRule="auto"/>
              <w:ind w:left="144" w:right="144"/>
              <w:contextualSpacing/>
              <w:rPr>
                <w:rFonts w:ascii="Century Gothic" w:eastAsia="Times New Roman" w:hAnsi="Century Gothic" w:cs="Arial"/>
              </w:rPr>
            </w:pPr>
            <w:r w:rsidRPr="00D176E2">
              <w:rPr>
                <w:rFonts w:ascii="Century Gothic" w:eastAsia="Times New Roman" w:hAnsi="Century Gothic" w:cs="Arial"/>
                <w:b/>
              </w:rPr>
              <w:t xml:space="preserve">AR </w:t>
            </w:r>
            <w:proofErr w:type="gramStart"/>
            <w:r w:rsidRPr="00D176E2">
              <w:rPr>
                <w:rFonts w:ascii="Century Gothic" w:eastAsia="Times New Roman" w:hAnsi="Century Gothic" w:cs="Arial"/>
                <w:b/>
              </w:rPr>
              <w:t>3</w:t>
            </w:r>
            <w:r>
              <w:rPr>
                <w:rFonts w:ascii="Century Gothic" w:eastAsia="Times New Roman" w:hAnsi="Century Gothic" w:cs="Arial"/>
              </w:rPr>
              <w:t xml:space="preserve">  How</w:t>
            </w:r>
            <w:proofErr w:type="gramEnd"/>
            <w:r>
              <w:rPr>
                <w:rFonts w:ascii="Century Gothic" w:eastAsia="Times New Roman" w:hAnsi="Century Gothic" w:cs="Arial"/>
              </w:rPr>
              <w:t xml:space="preserve"> can you use an algebraic expression to describe a situation?</w:t>
            </w:r>
          </w:p>
          <w:p w:rsidR="00D176E2" w:rsidRDefault="00D176E2" w:rsidP="00D176E2">
            <w:pPr>
              <w:spacing w:after="0" w:line="240" w:lineRule="auto"/>
              <w:ind w:left="144" w:right="144"/>
              <w:contextualSpacing/>
              <w:rPr>
                <w:rFonts w:ascii="Century Gothic" w:eastAsia="Times New Roman" w:hAnsi="Century Gothic" w:cs="Arial"/>
              </w:rPr>
            </w:pPr>
          </w:p>
          <w:p w:rsidR="00D176E2" w:rsidRPr="00D176E2" w:rsidRDefault="00D176E2" w:rsidP="00D176E2">
            <w:pPr>
              <w:spacing w:after="0" w:line="240" w:lineRule="auto"/>
              <w:ind w:right="144"/>
              <w:contextualSpacing/>
              <w:rPr>
                <w:rFonts w:ascii="Century Gothic" w:eastAsia="Times New Roman" w:hAnsi="Century Gothic" w:cs="Arial"/>
                <w:sz w:val="16"/>
                <w:szCs w:val="16"/>
              </w:rPr>
            </w:pPr>
          </w:p>
          <w:p w:rsidR="00D176E2" w:rsidRPr="00D176E2" w:rsidRDefault="00D176E2" w:rsidP="00D176E2">
            <w:pPr>
              <w:spacing w:after="0" w:line="240" w:lineRule="auto"/>
              <w:ind w:left="144" w:right="144"/>
              <w:contextualSpacing/>
              <w:rPr>
                <w:rFonts w:ascii="Century Gothic" w:eastAsia="Times New Roman" w:hAnsi="Century Gothic" w:cs="Arial"/>
                <w:sz w:val="16"/>
                <w:szCs w:val="16"/>
              </w:rPr>
            </w:pPr>
          </w:p>
          <w:p w:rsidR="00D176E2" w:rsidRDefault="00D176E2" w:rsidP="00D176E2">
            <w:pPr>
              <w:spacing w:after="0" w:line="240" w:lineRule="auto"/>
              <w:ind w:left="144" w:right="144"/>
              <w:contextualSpacing/>
              <w:rPr>
                <w:rFonts w:ascii="Century Gothic" w:eastAsia="Times New Roman" w:hAnsi="Century Gothic" w:cs="Arial"/>
              </w:rPr>
            </w:pPr>
            <w:proofErr w:type="gramStart"/>
            <w:r w:rsidRPr="00D176E2">
              <w:rPr>
                <w:rFonts w:ascii="Century Gothic" w:eastAsia="Times New Roman" w:hAnsi="Century Gothic" w:cs="Arial"/>
                <w:b/>
              </w:rPr>
              <w:t>AR4</w:t>
            </w:r>
            <w:r>
              <w:rPr>
                <w:rFonts w:ascii="Century Gothic" w:eastAsia="Times New Roman" w:hAnsi="Century Gothic" w:cs="Arial"/>
              </w:rPr>
              <w:t xml:space="preserve">  How</w:t>
            </w:r>
            <w:proofErr w:type="gramEnd"/>
            <w:r>
              <w:rPr>
                <w:rFonts w:ascii="Century Gothic" w:eastAsia="Times New Roman" w:hAnsi="Century Gothic" w:cs="Arial"/>
              </w:rPr>
              <w:t xml:space="preserve"> can you use substitution to evaluate an expression?</w:t>
            </w:r>
          </w:p>
          <w:p w:rsidR="00D176E2" w:rsidRDefault="00D176E2" w:rsidP="00D176E2">
            <w:pPr>
              <w:spacing w:after="0" w:line="240" w:lineRule="auto"/>
              <w:ind w:left="144" w:right="144"/>
              <w:contextualSpacing/>
              <w:rPr>
                <w:rFonts w:ascii="Century Gothic" w:eastAsia="Times New Roman" w:hAnsi="Century Gothic" w:cs="Arial"/>
              </w:rPr>
            </w:pPr>
          </w:p>
          <w:p w:rsidR="00D176E2" w:rsidRPr="00DC13F6" w:rsidRDefault="00D176E2" w:rsidP="00D176E2">
            <w:pPr>
              <w:spacing w:after="0" w:line="240" w:lineRule="auto"/>
              <w:ind w:left="144" w:right="144"/>
              <w:contextualSpacing/>
              <w:rPr>
                <w:rFonts w:ascii="Century Gothic" w:eastAsia="Times New Roman" w:hAnsi="Century Gothic" w:cs="Arial"/>
              </w:rPr>
            </w:pPr>
          </w:p>
          <w:p w:rsidR="00D176E2" w:rsidRDefault="00D176E2" w:rsidP="00D176E2">
            <w:pPr>
              <w:spacing w:after="0" w:line="240" w:lineRule="auto"/>
              <w:ind w:left="144" w:right="144"/>
              <w:contextualSpacing/>
              <w:rPr>
                <w:rFonts w:ascii="Century Gothic" w:eastAsia="Times New Roman" w:hAnsi="Century Gothic" w:cs="Arial"/>
              </w:rPr>
            </w:pPr>
            <w:r w:rsidRPr="00D176E2">
              <w:rPr>
                <w:rFonts w:ascii="Century Gothic" w:eastAsia="Times New Roman" w:hAnsi="Century Gothic" w:cs="Arial"/>
                <w:b/>
              </w:rPr>
              <w:t xml:space="preserve">AR </w:t>
            </w:r>
            <w:proofErr w:type="gramStart"/>
            <w:r w:rsidRPr="00D176E2">
              <w:rPr>
                <w:rFonts w:ascii="Century Gothic" w:eastAsia="Times New Roman" w:hAnsi="Century Gothic" w:cs="Arial"/>
                <w:b/>
              </w:rPr>
              <w:t>5</w:t>
            </w:r>
            <w:r>
              <w:rPr>
                <w:rFonts w:ascii="Century Gothic" w:eastAsia="Times New Roman" w:hAnsi="Century Gothic" w:cs="Arial"/>
              </w:rPr>
              <w:t xml:space="preserve">  How</w:t>
            </w:r>
            <w:proofErr w:type="gramEnd"/>
            <w:r>
              <w:rPr>
                <w:rFonts w:ascii="Century Gothic" w:eastAsia="Times New Roman" w:hAnsi="Century Gothic" w:cs="Arial"/>
              </w:rPr>
              <w:t xml:space="preserve"> can you write a rule for a function?</w:t>
            </w:r>
          </w:p>
          <w:p w:rsidR="00D176E2" w:rsidRDefault="00D176E2" w:rsidP="00D176E2">
            <w:pPr>
              <w:spacing w:after="0" w:line="240" w:lineRule="auto"/>
              <w:ind w:left="144" w:right="144"/>
              <w:contextualSpacing/>
              <w:rPr>
                <w:rFonts w:ascii="Century Gothic" w:eastAsia="Times New Roman" w:hAnsi="Century Gothic" w:cs="Arial"/>
              </w:rPr>
            </w:pPr>
          </w:p>
          <w:p w:rsidR="00D176E2" w:rsidRDefault="00D176E2" w:rsidP="00D176E2">
            <w:pPr>
              <w:spacing w:after="0" w:line="240" w:lineRule="auto"/>
              <w:ind w:left="144" w:right="144"/>
              <w:contextualSpacing/>
              <w:rPr>
                <w:rFonts w:ascii="Century Gothic" w:eastAsia="Times New Roman" w:hAnsi="Century Gothic" w:cs="Arial"/>
              </w:rPr>
            </w:pPr>
          </w:p>
          <w:p w:rsidR="00D176E2" w:rsidRPr="00D176E2" w:rsidRDefault="00D176E2" w:rsidP="00253466">
            <w:pPr>
              <w:spacing w:after="0" w:line="240" w:lineRule="auto"/>
              <w:contextualSpacing/>
              <w:rPr>
                <w:rFonts w:ascii="Century Gothic" w:hAnsi="Century Gothic"/>
              </w:rPr>
            </w:pPr>
            <w:r>
              <w:rPr>
                <w:sz w:val="26"/>
                <w:szCs w:val="26"/>
              </w:rPr>
              <w:t xml:space="preserve">   </w:t>
            </w:r>
            <w:r w:rsidRPr="00D176E2">
              <w:rPr>
                <w:rFonts w:ascii="Century Gothic" w:hAnsi="Century Gothic"/>
                <w:b/>
              </w:rPr>
              <w:t>AR 6-</w:t>
            </w:r>
            <w:proofErr w:type="gramStart"/>
            <w:r w:rsidRPr="00D176E2">
              <w:rPr>
                <w:rFonts w:ascii="Century Gothic" w:hAnsi="Century Gothic"/>
                <w:b/>
              </w:rPr>
              <w:t>7</w:t>
            </w:r>
            <w:r>
              <w:rPr>
                <w:rFonts w:ascii="Century Gothic" w:hAnsi="Century Gothic"/>
              </w:rPr>
              <w:t xml:space="preserve">  How</w:t>
            </w:r>
            <w:proofErr w:type="gramEnd"/>
            <w:r>
              <w:rPr>
                <w:rFonts w:ascii="Century Gothic" w:hAnsi="Century Gothic"/>
              </w:rPr>
              <w:t xml:space="preserve"> can you use models to solve simple equations?</w:t>
            </w:r>
          </w:p>
          <w:p w:rsidR="00D176E2" w:rsidRPr="00D176E2" w:rsidRDefault="00D176E2" w:rsidP="00253466">
            <w:pPr>
              <w:spacing w:after="0" w:line="240" w:lineRule="auto"/>
              <w:contextualSpacing/>
              <w:rPr>
                <w:rFonts w:ascii="Century Gothic" w:hAnsi="Century Gothic"/>
                <w:b/>
              </w:rPr>
            </w:pPr>
            <w:r w:rsidRPr="00D176E2">
              <w:rPr>
                <w:rFonts w:ascii="Century Gothic" w:hAnsi="Century Gothic"/>
              </w:rPr>
              <w:t xml:space="preserve"> </w:t>
            </w:r>
            <w:r>
              <w:rPr>
                <w:rFonts w:ascii="Century Gothic" w:hAnsi="Century Gothic"/>
              </w:rPr>
              <w:t xml:space="preserve">  </w:t>
            </w:r>
            <w:r w:rsidRPr="00D176E2">
              <w:rPr>
                <w:rFonts w:ascii="Century Gothic" w:hAnsi="Century Gothic"/>
                <w:b/>
              </w:rPr>
              <w:t>AR 8-9</w:t>
            </w:r>
          </w:p>
          <w:p w:rsidR="00D176E2" w:rsidRPr="00762D46" w:rsidRDefault="00D176E2" w:rsidP="00253466">
            <w:pPr>
              <w:spacing w:after="0" w:line="240" w:lineRule="auto"/>
              <w:contextualSpacing/>
              <w:jc w:val="center"/>
              <w:rPr>
                <w:b/>
                <w:sz w:val="26"/>
                <w:szCs w:val="26"/>
              </w:rPr>
            </w:pPr>
            <w:r w:rsidRPr="00762D46">
              <w:rPr>
                <w:b/>
                <w:sz w:val="26"/>
                <w:szCs w:val="26"/>
              </w:rPr>
              <w:t>Standards for Mathematical Practice</w:t>
            </w:r>
          </w:p>
          <w:p w:rsidR="00D176E2" w:rsidRPr="00C01D8F" w:rsidRDefault="00D176E2" w:rsidP="00253466">
            <w:pPr>
              <w:spacing w:after="0" w:line="240" w:lineRule="auto"/>
              <w:contextualSpacing/>
              <w:rPr>
                <w:sz w:val="26"/>
                <w:szCs w:val="26"/>
              </w:rPr>
            </w:pPr>
          </w:p>
          <w:p w:rsidR="00D176E2" w:rsidRPr="0033728C" w:rsidRDefault="00D176E2" w:rsidP="00253466">
            <w:pPr>
              <w:spacing w:after="0" w:line="240" w:lineRule="auto"/>
              <w:contextualSpacing/>
            </w:pPr>
            <w:r>
              <w:t>CC.K-</w:t>
            </w:r>
            <w:proofErr w:type="gramStart"/>
            <w:r>
              <w:t>12.MP.4</w:t>
            </w:r>
            <w:r w:rsidRPr="0033728C">
              <w:t xml:space="preserve"> </w:t>
            </w:r>
            <w:r>
              <w:t xml:space="preserve"> Model</w:t>
            </w:r>
            <w:proofErr w:type="gramEnd"/>
            <w:r>
              <w:t xml:space="preserve"> with mathematics.</w:t>
            </w:r>
          </w:p>
          <w:p w:rsidR="00D176E2" w:rsidRPr="0033728C" w:rsidRDefault="00D176E2" w:rsidP="00253466">
            <w:pPr>
              <w:spacing w:after="0" w:line="240" w:lineRule="auto"/>
              <w:contextualSpacing/>
            </w:pPr>
          </w:p>
          <w:p w:rsidR="00D176E2" w:rsidRPr="00C01D8F" w:rsidRDefault="00D176E2" w:rsidP="00D176E2">
            <w:pPr>
              <w:spacing w:after="0" w:line="240" w:lineRule="auto"/>
              <w:contextualSpacing/>
            </w:pPr>
            <w:r>
              <w:t>CC.K-12.MP.2   Reason abstractly and quantitatively</w:t>
            </w:r>
          </w:p>
        </w:tc>
        <w:tc>
          <w:tcPr>
            <w:tcW w:w="3168" w:type="dxa"/>
            <w:shd w:val="clear" w:color="auto" w:fill="FFFFFF"/>
          </w:tcPr>
          <w:p w:rsidR="00D176E2" w:rsidRPr="00762D46" w:rsidRDefault="00D176E2" w:rsidP="00253466">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D176E2" w:rsidRPr="00C01D8F" w:rsidRDefault="00D176E2" w:rsidP="00253466">
            <w:pPr>
              <w:spacing w:after="0" w:line="240" w:lineRule="auto"/>
              <w:contextualSpacing/>
              <w:rPr>
                <w:rFonts w:ascii="Century Gothic" w:hAnsi="Century Gothic"/>
                <w:sz w:val="8"/>
                <w:szCs w:val="8"/>
              </w:rPr>
            </w:pPr>
          </w:p>
          <w:p w:rsidR="00D176E2" w:rsidRDefault="00D176E2" w:rsidP="00253466">
            <w:pPr>
              <w:pStyle w:val="ColorfulList-Accent11"/>
              <w:numPr>
                <w:ilvl w:val="0"/>
                <w:numId w:val="1"/>
              </w:numPr>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D176E2" w:rsidRPr="00C01D8F" w:rsidRDefault="00D176E2" w:rsidP="00253466">
            <w:pPr>
              <w:pStyle w:val="ColorfulList-Accent11"/>
              <w:ind w:left="144"/>
              <w:rPr>
                <w:rFonts w:ascii="Century Gothic" w:hAnsi="Century Gothic"/>
                <w:sz w:val="20"/>
                <w:szCs w:val="20"/>
              </w:rPr>
            </w:pPr>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D176E2" w:rsidRPr="006C7100" w:rsidRDefault="00D176E2" w:rsidP="00253466">
            <w:pPr>
              <w:pStyle w:val="ColorfulList-Accent11"/>
              <w:numPr>
                <w:ilvl w:val="0"/>
                <w:numId w:val="4"/>
              </w:numPr>
              <w:rPr>
                <w:sz w:val="20"/>
                <w:szCs w:val="20"/>
              </w:rPr>
            </w:pPr>
            <w:r w:rsidRPr="006C7100">
              <w:rPr>
                <w:sz w:val="20"/>
                <w:szCs w:val="20"/>
              </w:rPr>
              <w:t xml:space="preserve"> </w:t>
            </w:r>
          </w:p>
          <w:p w:rsidR="00D176E2" w:rsidRPr="006C7100" w:rsidRDefault="00D176E2" w:rsidP="00253466">
            <w:pPr>
              <w:pStyle w:val="ColorfulList-Accent11"/>
              <w:ind w:left="144"/>
              <w:rPr>
                <w:sz w:val="20"/>
                <w:szCs w:val="20"/>
              </w:rPr>
            </w:pPr>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D176E2" w:rsidRDefault="00D176E2" w:rsidP="00253466">
            <w:pPr>
              <w:pStyle w:val="ColorfulList-Accent11"/>
              <w:numPr>
                <w:ilvl w:val="0"/>
                <w:numId w:val="2"/>
              </w:numPr>
              <w:rPr>
                <w:rFonts w:ascii="Century Gothic" w:hAnsi="Century Gothic"/>
                <w:sz w:val="20"/>
                <w:szCs w:val="20"/>
              </w:rPr>
            </w:pPr>
            <w:r>
              <w:rPr>
                <w:rFonts w:ascii="Century Gothic" w:hAnsi="Century Gothic"/>
                <w:sz w:val="20"/>
                <w:szCs w:val="20"/>
              </w:rPr>
              <w:t>Grab and Go from the Go Math Resource</w:t>
            </w:r>
          </w:p>
          <w:p w:rsidR="00D176E2" w:rsidRDefault="002875DF" w:rsidP="00253466">
            <w:pPr>
              <w:pStyle w:val="ColorfulList-Accent11"/>
              <w:numPr>
                <w:ilvl w:val="0"/>
                <w:numId w:val="2"/>
              </w:numPr>
              <w:rPr>
                <w:rFonts w:ascii="Century Gothic" w:hAnsi="Century Gothic"/>
                <w:sz w:val="20"/>
                <w:szCs w:val="20"/>
              </w:rPr>
            </w:pPr>
            <w:hyperlink r:id="rId37" w:history="1">
              <w:r w:rsidR="00D176E2" w:rsidRPr="005F7426">
                <w:rPr>
                  <w:rStyle w:val="Hyperlink"/>
                  <w:rFonts w:ascii="Century Gothic" w:hAnsi="Century Gothic"/>
                  <w:sz w:val="20"/>
                  <w:szCs w:val="20"/>
                </w:rPr>
                <w:t>http://mathjourneys.org/problem-bank/</w:t>
              </w:r>
            </w:hyperlink>
          </w:p>
          <w:p w:rsidR="00D176E2" w:rsidRPr="00B80DC7" w:rsidRDefault="00D176E2" w:rsidP="00253466">
            <w:pPr>
              <w:pStyle w:val="ColorfulList-Accent11"/>
              <w:ind w:left="144"/>
              <w:rPr>
                <w:rFonts w:ascii="Century Gothic" w:hAnsi="Century Gothic"/>
                <w:sz w:val="20"/>
                <w:szCs w:val="20"/>
              </w:rPr>
            </w:pPr>
          </w:p>
        </w:tc>
      </w:tr>
      <w:tr w:rsidR="00D176E2" w:rsidRPr="00C01D8F" w:rsidTr="00253466">
        <w:trPr>
          <w:trHeight w:val="1412"/>
        </w:trPr>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Default="00D176E2" w:rsidP="00253466">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D176E2" w:rsidRDefault="00D176E2" w:rsidP="00253466">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D176E2" w:rsidRPr="00D05816" w:rsidRDefault="00D176E2" w:rsidP="00253466">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D176E2" w:rsidRDefault="00D176E2" w:rsidP="00253466">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D176E2" w:rsidRPr="00C01D8F" w:rsidRDefault="002875DF" w:rsidP="00253466">
            <w:pPr>
              <w:spacing w:after="0" w:line="240" w:lineRule="auto"/>
              <w:contextualSpacing/>
              <w:rPr>
                <w:sz w:val="20"/>
                <w:szCs w:val="20"/>
              </w:rPr>
            </w:pPr>
            <w:hyperlink r:id="rId38" w:history="1">
              <w:r w:rsidR="00D176E2" w:rsidRPr="001E072B">
                <w:rPr>
                  <w:rStyle w:val="Hyperlink"/>
                  <w:rFonts w:ascii="Century Gothic" w:hAnsi="Century Gothic"/>
                  <w:sz w:val="20"/>
                  <w:szCs w:val="20"/>
                </w:rPr>
                <w:t>http://mathinterventions.org/</w:t>
              </w:r>
            </w:hyperlink>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Chapter Pre Test</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Mid Chapter Checkpoint Assessment</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Chapter Review Test</w:t>
            </w:r>
          </w:p>
          <w:p w:rsidR="00D176E2" w:rsidRPr="00D05816" w:rsidRDefault="00D176E2" w:rsidP="00253466">
            <w:pPr>
              <w:pStyle w:val="ColorfulList-Accent11"/>
              <w:ind w:left="144"/>
              <w:rPr>
                <w:rFonts w:ascii="Century Gothic" w:hAnsi="Century Gothic"/>
                <w:sz w:val="20"/>
                <w:szCs w:val="20"/>
              </w:rPr>
            </w:pP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Other options in Assessment Guide</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Online Assessments</w:t>
            </w:r>
          </w:p>
          <w:p w:rsidR="00D176E2" w:rsidRPr="00762D46" w:rsidRDefault="00D176E2" w:rsidP="00253466">
            <w:pPr>
              <w:pStyle w:val="ColorfulList-Accent11"/>
              <w:ind w:left="144"/>
              <w:rPr>
                <w:rFonts w:ascii="Century Gothic" w:hAnsi="Century Gothic"/>
                <w:b/>
                <w:i/>
                <w:sz w:val="20"/>
                <w:szCs w:val="20"/>
              </w:rPr>
            </w:pPr>
          </w:p>
        </w:tc>
      </w:tr>
      <w:tr w:rsidR="00D176E2" w:rsidRPr="00C01D8F" w:rsidTr="00253466">
        <w:trPr>
          <w:trHeight w:val="868"/>
        </w:trPr>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2875DF" w:rsidP="00253466">
            <w:pPr>
              <w:spacing w:after="0" w:line="240" w:lineRule="auto"/>
              <w:contextualSpacing/>
              <w:rPr>
                <w:sz w:val="20"/>
                <w:szCs w:val="20"/>
              </w:rPr>
            </w:pPr>
            <w:hyperlink r:id="rId39" w:history="1">
              <w:r w:rsidR="00D176E2" w:rsidRPr="00C01D8F">
                <w:rPr>
                  <w:rStyle w:val="Hyperlink"/>
                  <w:rFonts w:ascii="Century Gothic" w:hAnsi="Century Gothic"/>
                  <w:b/>
                  <w:sz w:val="20"/>
                  <w:szCs w:val="20"/>
                </w:rPr>
                <w:t>GO Math Resources</w:t>
              </w:r>
            </w:hyperlink>
          </w:p>
        </w:tc>
      </w:tr>
      <w:tr w:rsidR="00D176E2" w:rsidRPr="00C01D8F" w:rsidTr="00253466">
        <w:tc>
          <w:tcPr>
            <w:tcW w:w="11016" w:type="dxa"/>
            <w:gridSpan w:val="3"/>
            <w:shd w:val="clear" w:color="auto" w:fill="9BBB59"/>
          </w:tcPr>
          <w:p w:rsidR="00D176E2" w:rsidRPr="00C01D8F" w:rsidRDefault="00D176E2" w:rsidP="00253466">
            <w:pPr>
              <w:pStyle w:val="ColorfulList-Accent11"/>
              <w:ind w:left="0"/>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40" w:history="1">
              <w:r>
                <w:rPr>
                  <w:rStyle w:val="Hyperlink"/>
                </w:rPr>
                <w:t>http://lrsd5thgrade.wikispaces.com/home</w:t>
              </w:r>
            </w:hyperlink>
          </w:p>
          <w:p w:rsidR="00D176E2" w:rsidRDefault="00D176E2" w:rsidP="00253466">
            <w:pPr>
              <w:pStyle w:val="ColorfulList-Accent11"/>
              <w:ind w:left="0"/>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41"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D176E2" w:rsidRDefault="00D176E2" w:rsidP="00253466">
            <w:pPr>
              <w:pStyle w:val="ColorfulList-Accent11"/>
              <w:ind w:left="0"/>
              <w:rPr>
                <w:rFonts w:ascii="Century Gothic" w:hAnsi="Century Gothic"/>
                <w:sz w:val="20"/>
                <w:szCs w:val="20"/>
              </w:rPr>
            </w:pPr>
          </w:p>
          <w:p w:rsidR="00D176E2" w:rsidRDefault="00D176E2" w:rsidP="00253466">
            <w:pPr>
              <w:pStyle w:val="ColorfulList-Accent11"/>
              <w:ind w:left="0"/>
              <w:rPr>
                <w:rFonts w:ascii="Century Gothic" w:hAnsi="Century Gothic"/>
                <w:sz w:val="20"/>
                <w:szCs w:val="20"/>
              </w:rPr>
            </w:pPr>
          </w:p>
          <w:p w:rsidR="00D176E2" w:rsidRPr="00C01D8F" w:rsidRDefault="00D176E2" w:rsidP="00253466">
            <w:pPr>
              <w:pStyle w:val="ColorfulList-Accent11"/>
              <w:ind w:left="0"/>
            </w:pPr>
          </w:p>
        </w:tc>
      </w:tr>
    </w:tbl>
    <w:p w:rsidR="00444C15" w:rsidRDefault="00444C15" w:rsidP="00D176E2"/>
    <w:p w:rsidR="00B875CF" w:rsidRDefault="00B875CF" w:rsidP="00444C15">
      <w:pPr>
        <w:spacing w:after="0" w:line="240" w:lineRule="auto"/>
        <w:contextualSpacing/>
      </w:pPr>
    </w:p>
    <w:p w:rsidR="00B875CF" w:rsidRDefault="00B875CF" w:rsidP="00444C15">
      <w:pPr>
        <w:spacing w:after="0" w:line="240" w:lineRule="auto"/>
        <w:contextualSpacing/>
      </w:pPr>
    </w:p>
    <w:p w:rsidR="00B875CF" w:rsidRDefault="00B875CF"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098"/>
        <w:gridCol w:w="6750"/>
        <w:gridCol w:w="3168"/>
      </w:tblGrid>
      <w:tr w:rsidR="00444C15" w:rsidRPr="00C01D8F" w:rsidTr="00554349">
        <w:trPr>
          <w:trHeight w:val="359"/>
        </w:trPr>
        <w:tc>
          <w:tcPr>
            <w:tcW w:w="1098" w:type="dxa"/>
            <w:vMerge w:val="restart"/>
            <w:shd w:val="clear" w:color="auto" w:fill="8064A2"/>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lastRenderedPageBreak/>
              <w:t>Grade 5</w:t>
            </w:r>
          </w:p>
          <w:p w:rsidR="00444C15" w:rsidRPr="0041417A" w:rsidRDefault="00444C15" w:rsidP="00444C15">
            <w:pPr>
              <w:spacing w:after="0" w:line="240" w:lineRule="auto"/>
              <w:contextualSpacing/>
              <w:jc w:val="center"/>
              <w:rPr>
                <w:highlight w:val="green"/>
              </w:rPr>
            </w:pPr>
            <w:r w:rsidRPr="0041417A">
              <w:rPr>
                <w:rFonts w:ascii="Century Gothic" w:hAnsi="Century Gothic"/>
                <w:b/>
                <w:color w:val="000000"/>
              </w:rPr>
              <w:t>Chapter</w:t>
            </w:r>
            <w:r w:rsidRPr="0041417A">
              <w:rPr>
                <w:rFonts w:ascii="Century Gothic" w:hAnsi="Century Gothic"/>
                <w:b/>
                <w:color w:val="FFFFFF"/>
                <w:sz w:val="32"/>
                <w:szCs w:val="32"/>
              </w:rPr>
              <w:t xml:space="preserve"> </w:t>
            </w:r>
            <w:r>
              <w:rPr>
                <w:rFonts w:ascii="Century Gothic" w:hAnsi="Century Gothic"/>
                <w:b/>
                <w:color w:val="000000"/>
                <w:sz w:val="56"/>
                <w:szCs w:val="56"/>
              </w:rPr>
              <w:t>9</w:t>
            </w:r>
          </w:p>
        </w:tc>
        <w:tc>
          <w:tcPr>
            <w:tcW w:w="6750" w:type="dxa"/>
            <w:shd w:val="clear" w:color="auto" w:fill="8064A2"/>
            <w:vAlign w:val="center"/>
          </w:tcPr>
          <w:p w:rsidR="00444C15" w:rsidRDefault="00444C15" w:rsidP="00444C15">
            <w:pPr>
              <w:spacing w:after="0" w:line="240" w:lineRule="auto"/>
              <w:contextualSpacing/>
              <w:jc w:val="center"/>
              <w:rPr>
                <w:rFonts w:ascii="Century Gothic" w:hAnsi="Century Gothic"/>
                <w:b/>
                <w:bCs/>
                <w:color w:val="FFFFFF"/>
                <w:sz w:val="20"/>
                <w:szCs w:val="20"/>
              </w:rPr>
            </w:pPr>
            <w:r w:rsidRPr="0041417A">
              <w:rPr>
                <w:rFonts w:ascii="Century Gothic" w:hAnsi="Century Gothic"/>
                <w:b/>
                <w:bCs/>
                <w:color w:val="FFFFFF"/>
                <w:sz w:val="20"/>
                <w:szCs w:val="20"/>
              </w:rPr>
              <w:t>Domains</w:t>
            </w:r>
            <w:r>
              <w:rPr>
                <w:rFonts w:ascii="Century Gothic" w:hAnsi="Century Gothic"/>
                <w:b/>
                <w:bCs/>
                <w:color w:val="FFFFFF"/>
                <w:sz w:val="20"/>
                <w:szCs w:val="20"/>
              </w:rPr>
              <w:t>:  Measurement and Data</w:t>
            </w:r>
          </w:p>
          <w:p w:rsidR="00444C15" w:rsidRPr="0041417A" w:rsidRDefault="00444C15" w:rsidP="00444C15">
            <w:pPr>
              <w:spacing w:after="0" w:line="240" w:lineRule="auto"/>
              <w:contextualSpacing/>
              <w:jc w:val="center"/>
              <w:rPr>
                <w:rFonts w:ascii="Century Gothic" w:hAnsi="Century Gothic"/>
                <w:b/>
                <w:bCs/>
                <w:color w:val="FFFFFF"/>
                <w:sz w:val="20"/>
                <w:szCs w:val="20"/>
              </w:rPr>
            </w:pPr>
            <w:r>
              <w:rPr>
                <w:rFonts w:ascii="Century Gothic" w:hAnsi="Century Gothic"/>
                <w:b/>
                <w:bCs/>
                <w:color w:val="FFFFFF"/>
                <w:sz w:val="20"/>
                <w:szCs w:val="20"/>
              </w:rPr>
              <w:t>Geometry and Operations and Algebraic Thinking</w:t>
            </w:r>
          </w:p>
          <w:p w:rsidR="00444C15" w:rsidRPr="0041417A" w:rsidRDefault="00444C15" w:rsidP="00444C15">
            <w:pPr>
              <w:spacing w:after="0" w:line="240" w:lineRule="auto"/>
              <w:contextualSpacing/>
              <w:jc w:val="center"/>
            </w:pPr>
          </w:p>
        </w:tc>
        <w:tc>
          <w:tcPr>
            <w:tcW w:w="3168" w:type="dxa"/>
            <w:vMerge w:val="restart"/>
            <w:shd w:val="clear" w:color="auto" w:fill="8064A2"/>
          </w:tcPr>
          <w:p w:rsidR="00444C15" w:rsidRPr="00C01D8F" w:rsidRDefault="002875DF" w:rsidP="00444C15">
            <w:pPr>
              <w:spacing w:after="0" w:line="240" w:lineRule="auto"/>
              <w:contextualSpacing/>
            </w:pPr>
            <w:r w:rsidRPr="002875DF">
              <w:rPr>
                <w:noProof/>
                <w:highlight w:val="green"/>
              </w:rPr>
              <w:pict>
                <v:shape id="_x0000_s1040" type="#_x0000_t202" style="position:absolute;margin-left:-1.6pt;margin-top:1.95pt;width:151pt;height:49.5pt;z-index:251684864;mso-position-horizontal-relative:text;mso-position-vertical-relative:text">
                  <v:textbox style="mso-next-textbox:#_x0000_s1040"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9</w:t>
                        </w:r>
                        <w:r w:rsidRPr="00C01D8F">
                          <w:rPr>
                            <w:rFonts w:ascii="Arial Narrow" w:hAnsi="Arial Narrow"/>
                            <w:sz w:val="20"/>
                            <w:szCs w:val="20"/>
                          </w:rPr>
                          <w:t xml:space="preserve"> </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D176E2">
                          <w:rPr>
                            <w:rFonts w:ascii="Arial Narrow" w:hAnsi="Arial Narrow"/>
                            <w:b/>
                            <w:sz w:val="20"/>
                            <w:szCs w:val="20"/>
                          </w:rPr>
                          <w:t>Jan. 7</w:t>
                        </w:r>
                        <w:r>
                          <w:rPr>
                            <w:rFonts w:ascii="Arial Narrow" w:hAnsi="Arial Narrow"/>
                            <w:b/>
                            <w:sz w:val="20"/>
                            <w:szCs w:val="20"/>
                          </w:rPr>
                          <w:t xml:space="preserve">- </w:t>
                        </w:r>
                        <w:r w:rsidR="00D176E2">
                          <w:rPr>
                            <w:rFonts w:ascii="Arial Narrow" w:hAnsi="Arial Narrow"/>
                            <w:b/>
                            <w:sz w:val="20"/>
                            <w:szCs w:val="20"/>
                          </w:rPr>
                          <w:t>Jan. 31</w:t>
                        </w:r>
                      </w:p>
                      <w:p w:rsidR="00554349" w:rsidRPr="00C01D8F" w:rsidRDefault="00D176E2" w:rsidP="00444C15">
                        <w:pPr>
                          <w:spacing w:after="0" w:line="240" w:lineRule="auto"/>
                          <w:jc w:val="center"/>
                          <w:rPr>
                            <w:rFonts w:ascii="Arial Narrow" w:hAnsi="Arial Narrow"/>
                            <w:b/>
                            <w:sz w:val="20"/>
                            <w:szCs w:val="20"/>
                          </w:rPr>
                        </w:pPr>
                        <w:r>
                          <w:rPr>
                            <w:rFonts w:ascii="Arial Narrow" w:hAnsi="Arial Narrow"/>
                            <w:b/>
                            <w:sz w:val="20"/>
                            <w:szCs w:val="20"/>
                          </w:rPr>
                          <w:t>18</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8064A2"/>
          </w:tcPr>
          <w:p w:rsidR="00444C15" w:rsidRPr="0041417A" w:rsidRDefault="00444C15" w:rsidP="00444C15">
            <w:pPr>
              <w:spacing w:after="0" w:line="240" w:lineRule="auto"/>
              <w:contextualSpacing/>
              <w:rPr>
                <w:highlight w:val="green"/>
              </w:rPr>
            </w:pPr>
          </w:p>
        </w:tc>
        <w:tc>
          <w:tcPr>
            <w:tcW w:w="6750" w:type="dxa"/>
            <w:shd w:val="clear" w:color="auto" w:fill="8064A2"/>
            <w:vAlign w:val="center"/>
          </w:tcPr>
          <w:p w:rsidR="00444C15" w:rsidRPr="00D176E2" w:rsidRDefault="00444C15" w:rsidP="00444C15">
            <w:pPr>
              <w:spacing w:after="0" w:line="240" w:lineRule="auto"/>
              <w:contextualSpacing/>
              <w:jc w:val="center"/>
              <w:rPr>
                <w:rFonts w:ascii="Century Gothic" w:hAnsi="Century Gothic"/>
                <w:b/>
                <w:bCs/>
                <w:color w:val="000000"/>
                <w:sz w:val="40"/>
                <w:szCs w:val="40"/>
              </w:rPr>
            </w:pPr>
            <w:r w:rsidRPr="00D176E2">
              <w:rPr>
                <w:rFonts w:ascii="Century Gothic" w:hAnsi="Century Gothic"/>
                <w:b/>
                <w:bCs/>
                <w:color w:val="000000"/>
                <w:sz w:val="40"/>
                <w:szCs w:val="40"/>
              </w:rPr>
              <w:t>CRITICAL AREA: Developing understanding of volume</w:t>
            </w:r>
          </w:p>
        </w:tc>
        <w:tc>
          <w:tcPr>
            <w:tcW w:w="3168" w:type="dxa"/>
            <w:vMerge/>
            <w:shd w:val="clear" w:color="auto" w:fill="8064A2"/>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shd w:val="clear" w:color="auto" w:fill="FFFFFF"/>
            <w:vAlign w:val="center"/>
          </w:tcPr>
          <w:p w:rsidR="00444C15" w:rsidRPr="00725328" w:rsidRDefault="00444C15" w:rsidP="00444C15">
            <w:pPr>
              <w:spacing w:after="0" w:line="240" w:lineRule="auto"/>
              <w:contextualSpacing/>
              <w:jc w:val="center"/>
              <w:rPr>
                <w:b/>
                <w:sz w:val="44"/>
                <w:szCs w:val="44"/>
              </w:rPr>
            </w:pPr>
            <w:r w:rsidRPr="00725328">
              <w:rPr>
                <w:rFonts w:ascii="Arial" w:eastAsia="Times New Roman" w:hAnsi="Arial" w:cs="Arial"/>
                <w:b/>
                <w:sz w:val="44"/>
                <w:szCs w:val="44"/>
              </w:rPr>
              <w:t>How can you use line plots, coordinate grids and patterns to help you graph and interpret data?</w:t>
            </w:r>
          </w:p>
        </w:tc>
      </w:tr>
      <w:tr w:rsidR="00444C15" w:rsidRPr="00C01D8F" w:rsidTr="00554349">
        <w:tc>
          <w:tcPr>
            <w:tcW w:w="1098" w:type="dxa"/>
            <w:vMerge w:val="restart"/>
            <w:shd w:val="clear" w:color="auto" w:fill="FFFFFF"/>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5.MD.2</w:t>
            </w: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5.G.1</w:t>
            </w:r>
          </w:p>
          <w:p w:rsidR="00444C15" w:rsidRDefault="00444C15" w:rsidP="00444C15">
            <w:pPr>
              <w:spacing w:after="0" w:line="240" w:lineRule="auto"/>
              <w:contextualSpacing/>
              <w:jc w:val="center"/>
            </w:pPr>
          </w:p>
          <w:p w:rsidR="00444C15" w:rsidRDefault="00444C15" w:rsidP="00444C15">
            <w:pPr>
              <w:spacing w:after="0" w:line="240" w:lineRule="auto"/>
              <w:contextualSpacing/>
              <w:jc w:val="cente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5.G.2</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5.G.2</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5.OA.3</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5.OA.3</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5.OA.3</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jc w:val="center"/>
            </w:pPr>
          </w:p>
        </w:tc>
        <w:tc>
          <w:tcPr>
            <w:tcW w:w="6750" w:type="dxa"/>
            <w:vMerge w:val="restart"/>
            <w:shd w:val="clear" w:color="auto" w:fill="FFFFFF"/>
          </w:tcPr>
          <w:p w:rsidR="00444C15"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C01D8F" w:rsidRDefault="00444C15" w:rsidP="00444C15">
            <w:pPr>
              <w:spacing w:after="0" w:line="240" w:lineRule="auto"/>
              <w:contextualSpacing/>
              <w:jc w:val="center"/>
              <w:rPr>
                <w:rFonts w:ascii="Century Gothic" w:hAnsi="Century Gothic"/>
                <w:i/>
                <w:sz w:val="20"/>
                <w:szCs w:val="20"/>
              </w:rPr>
            </w:pPr>
          </w:p>
          <w:p w:rsidR="00444C15" w:rsidRDefault="00444C15" w:rsidP="00444C15">
            <w:pPr>
              <w:spacing w:before="240" w:after="0" w:line="240" w:lineRule="auto"/>
              <w:ind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 xml:space="preserve">   9.1   How can a line plot help you find an average with data given in fractions?</w:t>
            </w:r>
          </w:p>
          <w:p w:rsidR="00444C15" w:rsidRPr="00725328" w:rsidRDefault="00444C15" w:rsidP="00444C15">
            <w:pPr>
              <w:spacing w:before="240" w:after="0" w:line="240" w:lineRule="auto"/>
              <w:ind w:right="144"/>
              <w:contextualSpacing/>
              <w:rPr>
                <w:rFonts w:ascii="Arial" w:eastAsia="Times New Roman" w:hAnsi="Arial" w:cs="Arial"/>
                <w:i/>
                <w:sz w:val="18"/>
                <w:szCs w:val="18"/>
              </w:rPr>
            </w:pPr>
          </w:p>
          <w:p w:rsidR="00444C15"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9. 2   How can you identify and plot points on a coordinate grid?</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p>
          <w:p w:rsidR="00444C15"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9. 3   How can you use a coordinate grid to display data collected in an experiment?</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p>
          <w:p w:rsidR="00444C15" w:rsidRPr="00725328" w:rsidRDefault="00444C15" w:rsidP="00444C15">
            <w:pPr>
              <w:spacing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22</w:t>
            </w:r>
            <w:r w:rsidRPr="00725328">
              <w:rPr>
                <w:rFonts w:ascii="Century Gothic" w:eastAsia="Times New Roman" w:hAnsi="Century Gothic" w:cs="Arial"/>
                <w:sz w:val="20"/>
                <w:szCs w:val="20"/>
              </w:rPr>
              <w:t xml:space="preserve">  Pages TG85-TG88 AR Benchmark skill Analyze Double Graphs - Use Arkansas Transition Guide- </w:t>
            </w:r>
          </w:p>
          <w:p w:rsidR="00444C15" w:rsidRPr="00725328" w:rsidRDefault="00444C15" w:rsidP="00444C15">
            <w:pPr>
              <w:spacing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24</w:t>
            </w:r>
            <w:r w:rsidRPr="00725328">
              <w:rPr>
                <w:rFonts w:ascii="Century Gothic" w:eastAsia="Times New Roman" w:hAnsi="Century Gothic" w:cs="Arial"/>
                <w:sz w:val="20"/>
                <w:szCs w:val="20"/>
              </w:rPr>
              <w:t xml:space="preserve">  Pages TG93-TG96 AR Benchmark skill Stem and Leaf Plots and Histograms  - Use Arkansas Transition Guide</w:t>
            </w:r>
          </w:p>
          <w:p w:rsidR="00444C15" w:rsidRPr="00725328" w:rsidRDefault="00444C15" w:rsidP="00444C15">
            <w:pPr>
              <w:spacing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25</w:t>
            </w:r>
            <w:r w:rsidRPr="00725328">
              <w:rPr>
                <w:rFonts w:ascii="Century Gothic" w:eastAsia="Times New Roman" w:hAnsi="Century Gothic" w:cs="Arial"/>
                <w:sz w:val="20"/>
                <w:szCs w:val="20"/>
              </w:rPr>
              <w:t xml:space="preserve">  Pages TG97-TG100 AR Benchmark skill Analyze Circle Graphs - Use Arkansas Transition Guide- </w:t>
            </w:r>
          </w:p>
          <w:p w:rsidR="00444C15" w:rsidRDefault="00444C15" w:rsidP="00444C15">
            <w:pPr>
              <w:spacing w:after="100" w:afterAutospacing="1"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26</w:t>
            </w:r>
            <w:r w:rsidRPr="00725328">
              <w:rPr>
                <w:rFonts w:ascii="Century Gothic" w:eastAsia="Times New Roman" w:hAnsi="Century Gothic" w:cs="Arial"/>
                <w:sz w:val="20"/>
                <w:szCs w:val="20"/>
              </w:rPr>
              <w:t xml:space="preserve">  Pages TG101-TG104 AR Benchmark skill Draw Conclusions - Use Arkansas Transition Guide</w:t>
            </w:r>
          </w:p>
          <w:p w:rsidR="00444C15" w:rsidRPr="00725328" w:rsidRDefault="00444C15" w:rsidP="00444C15">
            <w:pPr>
              <w:spacing w:after="100" w:afterAutospacing="1" w:line="240" w:lineRule="auto"/>
              <w:ind w:left="144" w:right="144"/>
              <w:contextualSpacing/>
              <w:rPr>
                <w:rFonts w:ascii="Century Gothic" w:eastAsia="Times New Roman" w:hAnsi="Century Gothic" w:cs="Arial"/>
                <w:sz w:val="20"/>
                <w:szCs w:val="20"/>
              </w:rPr>
            </w:pPr>
          </w:p>
          <w:p w:rsidR="00444C15" w:rsidRDefault="00444C15" w:rsidP="00444C15">
            <w:pPr>
              <w:spacing w:after="100" w:afterAutospacing="1" w:line="240" w:lineRule="auto"/>
              <w:ind w:left="144"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9.4   How can you use a line graph to display and analyze real-world data?</w:t>
            </w:r>
          </w:p>
          <w:p w:rsidR="00444C15" w:rsidRPr="00725328" w:rsidRDefault="00444C15" w:rsidP="00444C15">
            <w:pPr>
              <w:spacing w:after="100" w:afterAutospacing="1" w:line="240" w:lineRule="auto"/>
              <w:ind w:left="144" w:right="144"/>
              <w:contextualSpacing/>
              <w:rPr>
                <w:rFonts w:ascii="Century Gothic" w:eastAsia="Times New Roman" w:hAnsi="Century Gothic" w:cs="Arial"/>
                <w:sz w:val="20"/>
                <w:szCs w:val="20"/>
              </w:rPr>
            </w:pPr>
          </w:p>
          <w:p w:rsidR="00444C15"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9. 5   How can you identify a relationship between two numerical patterns?</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p>
          <w:p w:rsidR="00444C15"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725328">
              <w:rPr>
                <w:rFonts w:ascii="Century Gothic" w:eastAsia="Times New Roman" w:hAnsi="Century Gothic" w:cs="Arial"/>
                <w:sz w:val="20"/>
                <w:szCs w:val="20"/>
              </w:rPr>
              <w:t xml:space="preserve">9.6 How can you use the strategy </w:t>
            </w:r>
            <w:r w:rsidRPr="00725328">
              <w:rPr>
                <w:rFonts w:ascii="Century Gothic" w:eastAsia="Times New Roman" w:hAnsi="Century Gothic" w:cs="Arial"/>
                <w:i/>
                <w:sz w:val="20"/>
                <w:szCs w:val="20"/>
              </w:rPr>
              <w:t>solve a simpler problem</w:t>
            </w:r>
            <w:r w:rsidRPr="00725328">
              <w:rPr>
                <w:rFonts w:ascii="Century Gothic" w:eastAsia="Times New Roman" w:hAnsi="Century Gothic" w:cs="Arial"/>
                <w:sz w:val="20"/>
                <w:szCs w:val="20"/>
              </w:rPr>
              <w:t xml:space="preserve"> to help you solve a problem with patterns?</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18</w:t>
            </w:r>
            <w:r w:rsidRPr="00725328">
              <w:rPr>
                <w:rFonts w:ascii="Century Gothic" w:eastAsia="Times New Roman" w:hAnsi="Century Gothic" w:cs="Arial"/>
                <w:sz w:val="20"/>
                <w:szCs w:val="20"/>
              </w:rPr>
              <w:t xml:space="preserve">  Pages TG69-TG72 AR Benchmark skill Find Probability - Use Arkansas Transition Guide- </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19</w:t>
            </w:r>
            <w:r w:rsidRPr="00725328">
              <w:rPr>
                <w:rFonts w:ascii="Century Gothic" w:eastAsia="Times New Roman" w:hAnsi="Century Gothic" w:cs="Arial"/>
                <w:sz w:val="20"/>
                <w:szCs w:val="20"/>
              </w:rPr>
              <w:t xml:space="preserve">  Pages TG73-TG76 AR Benchmark skill Probability Experiments - Use Arkansas Transition Guide- </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20</w:t>
            </w:r>
            <w:r w:rsidRPr="00725328">
              <w:rPr>
                <w:rFonts w:ascii="Century Gothic" w:eastAsia="Times New Roman" w:hAnsi="Century Gothic" w:cs="Arial"/>
                <w:sz w:val="20"/>
                <w:szCs w:val="20"/>
              </w:rPr>
              <w:t xml:space="preserve">  Pages TG77-TG80 AR Benchmark skill Represent Outcomes - Use Arkansas Transition Guide- </w:t>
            </w:r>
          </w:p>
          <w:p w:rsidR="00444C15"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21</w:t>
            </w:r>
            <w:r w:rsidRPr="00725328">
              <w:rPr>
                <w:rFonts w:ascii="Century Gothic" w:eastAsia="Times New Roman" w:hAnsi="Century Gothic" w:cs="Arial"/>
                <w:sz w:val="20"/>
                <w:szCs w:val="20"/>
              </w:rPr>
              <w:t xml:space="preserve">  Pages TG81-TG84 AR Benchmark skill Mean, Median, Mode, and Range - Use Arkansas Transition Guide-</w:t>
            </w:r>
          </w:p>
          <w:p w:rsidR="00444C15" w:rsidRPr="00725328" w:rsidRDefault="00444C15" w:rsidP="00444C15">
            <w:pPr>
              <w:spacing w:before="240" w:after="100" w:afterAutospacing="1" w:line="240" w:lineRule="auto"/>
              <w:ind w:left="144" w:right="144"/>
              <w:contextualSpacing/>
              <w:rPr>
                <w:rFonts w:ascii="Century Gothic" w:eastAsia="Times New Roman" w:hAnsi="Century Gothic" w:cs="Arial"/>
                <w:sz w:val="20"/>
                <w:szCs w:val="20"/>
              </w:rPr>
            </w:pPr>
          </w:p>
          <w:p w:rsidR="00444C15" w:rsidRPr="00725328" w:rsidRDefault="00444C15" w:rsidP="00444C15">
            <w:pPr>
              <w:spacing w:before="240" w:after="100" w:afterAutospacing="1" w:line="240" w:lineRule="auto"/>
              <w:ind w:right="144"/>
              <w:contextualSpacing/>
              <w:rPr>
                <w:rFonts w:ascii="Century Gothic" w:eastAsia="Times New Roman" w:hAnsi="Century Gothic" w:cs="Arial"/>
                <w:sz w:val="20"/>
                <w:szCs w:val="20"/>
              </w:rPr>
            </w:pPr>
            <w:proofErr w:type="gramStart"/>
            <w:r w:rsidRPr="00725328">
              <w:rPr>
                <w:rFonts w:ascii="Century Gothic" w:eastAsia="Times New Roman" w:hAnsi="Century Gothic" w:cs="Arial"/>
                <w:sz w:val="20"/>
                <w:szCs w:val="20"/>
              </w:rPr>
              <w:t>9.7  How</w:t>
            </w:r>
            <w:proofErr w:type="gramEnd"/>
            <w:r w:rsidRPr="00725328">
              <w:rPr>
                <w:rFonts w:ascii="Century Gothic" w:eastAsia="Times New Roman" w:hAnsi="Century Gothic" w:cs="Arial"/>
                <w:sz w:val="20"/>
                <w:szCs w:val="20"/>
              </w:rPr>
              <w:t xml:space="preserve"> can you write and graph ordered pairs on a coordinate grid using two numerical patterns?</w:t>
            </w: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444C15" w:rsidRDefault="00444C15" w:rsidP="00444C15">
            <w:pPr>
              <w:spacing w:after="0" w:line="240" w:lineRule="auto"/>
              <w:contextualSpacing/>
              <w:rPr>
                <w:sz w:val="6"/>
                <w:szCs w:val="6"/>
              </w:rPr>
            </w:pPr>
          </w:p>
          <w:p w:rsidR="00444C15" w:rsidRPr="00725328" w:rsidRDefault="00444C15" w:rsidP="00444C15">
            <w:pPr>
              <w:spacing w:after="0" w:line="240" w:lineRule="auto"/>
              <w:contextualSpacing/>
            </w:pPr>
            <w:r w:rsidRPr="00725328">
              <w:t>CC.K-12.MP.4 Model with mathematics.</w:t>
            </w:r>
          </w:p>
          <w:p w:rsidR="00444C15" w:rsidRPr="00725328" w:rsidRDefault="00444C15" w:rsidP="00444C15">
            <w:pPr>
              <w:spacing w:after="0" w:line="240" w:lineRule="auto"/>
              <w:contextualSpacing/>
            </w:pPr>
          </w:p>
          <w:p w:rsidR="00444C15" w:rsidRPr="00C01D8F" w:rsidRDefault="00444C15" w:rsidP="00444C15">
            <w:pPr>
              <w:spacing w:after="0" w:line="240" w:lineRule="auto"/>
              <w:contextualSpacing/>
            </w:pPr>
            <w:r w:rsidRPr="00725328">
              <w:t>CC.K-12.MP.8 Look for and express regularity in repeated reasoning.</w:t>
            </w:r>
          </w:p>
        </w:tc>
        <w:tc>
          <w:tcPr>
            <w:tcW w:w="3168" w:type="dxa"/>
            <w:shd w:val="clear" w:color="auto" w:fill="FFFFFF"/>
          </w:tcPr>
          <w:p w:rsidR="00444C15" w:rsidRPr="00762D46"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444C15">
            <w:pPr>
              <w:spacing w:after="0" w:line="240" w:lineRule="auto"/>
              <w:contextualSpacing/>
              <w:rPr>
                <w:rFonts w:ascii="Century Gothic" w:hAnsi="Century Gothic"/>
                <w:sz w:val="8"/>
                <w:szCs w:val="8"/>
              </w:rPr>
            </w:pPr>
          </w:p>
          <w:p w:rsidR="00444C15" w:rsidRDefault="00444C15" w:rsidP="00444C15">
            <w:pPr>
              <w:pStyle w:val="ColorfulList-Accent11"/>
              <w:numPr>
                <w:ilvl w:val="0"/>
                <w:numId w:val="1"/>
              </w:numPr>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pStyle w:val="ColorfulList-Accent11"/>
              <w:ind w:left="144"/>
              <w:rPr>
                <w:rFonts w:ascii="Century Gothic" w:hAnsi="Century Gothic"/>
                <w:sz w:val="20"/>
                <w:szCs w:val="20"/>
              </w:rPr>
            </w:pPr>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C01D8F" w:rsidRDefault="00444C15" w:rsidP="00444C15">
            <w:pPr>
              <w:pStyle w:val="ColorfulList-Accent11"/>
              <w:numPr>
                <w:ilvl w:val="0"/>
                <w:numId w:val="4"/>
              </w:numPr>
              <w:rPr>
                <w:sz w:val="20"/>
                <w:szCs w:val="20"/>
              </w:rPr>
            </w:pPr>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sidR="00137284">
              <w:rPr>
                <w:rFonts w:ascii="Century Gothic" w:hAnsi="Century Gothic"/>
                <w:b/>
                <w:sz w:val="20"/>
                <w:szCs w:val="20"/>
              </w:rPr>
              <w:t>/Games</w:t>
            </w:r>
          </w:p>
          <w:p w:rsidR="00444C15" w:rsidRDefault="00444C15" w:rsidP="00444C15">
            <w:pPr>
              <w:pStyle w:val="ColorfulList-Accent11"/>
              <w:numPr>
                <w:ilvl w:val="0"/>
                <w:numId w:val="2"/>
              </w:numPr>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pStyle w:val="ColorfulList-Accent11"/>
              <w:numPr>
                <w:ilvl w:val="0"/>
                <w:numId w:val="2"/>
              </w:numPr>
              <w:rPr>
                <w:rFonts w:ascii="Century Gothic" w:hAnsi="Century Gothic"/>
                <w:sz w:val="20"/>
                <w:szCs w:val="20"/>
              </w:rPr>
            </w:pPr>
          </w:p>
        </w:tc>
      </w:tr>
      <w:tr w:rsidR="00444C15" w:rsidRPr="00C01D8F" w:rsidTr="00554349">
        <w:trPr>
          <w:trHeight w:val="1412"/>
        </w:trPr>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42"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pStyle w:val="ColorfulList-Accent11"/>
              <w:ind w:left="144"/>
              <w:rPr>
                <w:rFonts w:ascii="Century Gothic" w:hAnsi="Century Gothic"/>
                <w:sz w:val="20"/>
                <w:szCs w:val="20"/>
              </w:rPr>
            </w:pP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pStyle w:val="ColorfulList-Accent11"/>
              <w:ind w:left="144"/>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pStyle w:val="ColorfulList-Accent11"/>
              <w:ind w:left="144"/>
              <w:rPr>
                <w:rFonts w:ascii="Century Gothic" w:hAnsi="Century Gothic"/>
                <w:b/>
                <w:i/>
                <w:sz w:val="20"/>
                <w:szCs w:val="20"/>
              </w:rPr>
            </w:pPr>
          </w:p>
        </w:tc>
      </w:tr>
      <w:tr w:rsidR="00444C15" w:rsidRPr="00C01D8F" w:rsidTr="00554349">
        <w:trPr>
          <w:trHeight w:val="868"/>
        </w:trPr>
        <w:tc>
          <w:tcPr>
            <w:tcW w:w="1098" w:type="dxa"/>
            <w:vMerge/>
            <w:shd w:val="clear" w:color="auto" w:fill="FFFFFF"/>
          </w:tcPr>
          <w:p w:rsidR="00444C15" w:rsidRPr="00C01D8F" w:rsidRDefault="00444C15" w:rsidP="00444C15">
            <w:pPr>
              <w:spacing w:after="0" w:line="240" w:lineRule="auto"/>
              <w:contextualSpacing/>
            </w:pPr>
          </w:p>
        </w:tc>
        <w:tc>
          <w:tcPr>
            <w:tcW w:w="6750" w:type="dxa"/>
            <w:vMerge/>
            <w:shd w:val="clear" w:color="auto" w:fill="FFFFFF"/>
          </w:tcPr>
          <w:p w:rsidR="00444C15" w:rsidRPr="00C01D8F" w:rsidRDefault="00444C15" w:rsidP="00444C15">
            <w:pPr>
              <w:spacing w:after="0" w:line="240" w:lineRule="auto"/>
              <w:contextualSpacing/>
            </w:pPr>
          </w:p>
        </w:tc>
        <w:tc>
          <w:tcPr>
            <w:tcW w:w="3168" w:type="dxa"/>
            <w:shd w:val="clear" w:color="auto" w:fill="FFFFFF"/>
          </w:tcPr>
          <w:p w:rsidR="00444C15" w:rsidRPr="00C01D8F" w:rsidRDefault="002875DF" w:rsidP="00444C15">
            <w:pPr>
              <w:spacing w:after="0" w:line="240" w:lineRule="auto"/>
              <w:contextualSpacing/>
              <w:rPr>
                <w:sz w:val="20"/>
                <w:szCs w:val="20"/>
              </w:rPr>
            </w:pPr>
            <w:hyperlink r:id="rId43"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8064A2"/>
          </w:tcPr>
          <w:p w:rsidR="00444C15" w:rsidRPr="00C01D8F" w:rsidRDefault="00444C15" w:rsidP="00444C15">
            <w:pPr>
              <w:pStyle w:val="ColorfulList-Accent11"/>
              <w:ind w:left="0"/>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44" w:history="1">
              <w:r w:rsidR="003932CD">
                <w:rPr>
                  <w:rStyle w:val="Hyperlink"/>
                </w:rPr>
                <w:t>http://lrsd5thgrade.wikispaces.com/home</w:t>
              </w:r>
            </w:hyperlink>
          </w:p>
          <w:p w:rsidR="00444C15" w:rsidRPr="00C01D8F" w:rsidRDefault="00444C15" w:rsidP="00444C15">
            <w:pPr>
              <w:pStyle w:val="ColorfulList-Accent11"/>
              <w:ind w:left="0"/>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45"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tc>
      </w:tr>
    </w:tbl>
    <w:p w:rsidR="00444C15" w:rsidRDefault="00444C15"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8064A2"/>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t>Grade 5</w:t>
            </w:r>
          </w:p>
          <w:p w:rsidR="00444C15" w:rsidRPr="0041417A" w:rsidRDefault="00444C15" w:rsidP="00444C15">
            <w:pPr>
              <w:spacing w:after="0" w:line="240" w:lineRule="auto"/>
              <w:contextualSpacing/>
              <w:jc w:val="center"/>
              <w:rPr>
                <w:highlight w:val="green"/>
              </w:rPr>
            </w:pPr>
            <w:r w:rsidRPr="0041417A">
              <w:rPr>
                <w:rFonts w:ascii="Century Gothic" w:hAnsi="Century Gothic"/>
                <w:b/>
                <w:color w:val="000000"/>
              </w:rPr>
              <w:t>Chapter</w:t>
            </w:r>
            <w:r w:rsidRPr="0041417A">
              <w:rPr>
                <w:rFonts w:ascii="Century Gothic" w:hAnsi="Century Gothic"/>
                <w:b/>
                <w:color w:val="FFFFFF"/>
                <w:sz w:val="32"/>
                <w:szCs w:val="32"/>
              </w:rPr>
              <w:t xml:space="preserve"> </w:t>
            </w:r>
            <w:r>
              <w:rPr>
                <w:rFonts w:ascii="Century Gothic" w:hAnsi="Century Gothic"/>
                <w:b/>
                <w:color w:val="000000"/>
                <w:sz w:val="56"/>
                <w:szCs w:val="56"/>
              </w:rPr>
              <w:t>10</w:t>
            </w:r>
          </w:p>
        </w:tc>
        <w:tc>
          <w:tcPr>
            <w:tcW w:w="6750" w:type="dxa"/>
            <w:tcBorders>
              <w:bottom w:val="single" w:sz="4" w:space="0" w:color="auto"/>
            </w:tcBorders>
            <w:shd w:val="clear" w:color="auto" w:fill="8064A2"/>
            <w:vAlign w:val="center"/>
          </w:tcPr>
          <w:p w:rsidR="00444C15" w:rsidRPr="00D176E2" w:rsidRDefault="00444C15" w:rsidP="00444C15">
            <w:pPr>
              <w:spacing w:after="0" w:line="240" w:lineRule="auto"/>
              <w:contextualSpacing/>
              <w:jc w:val="center"/>
              <w:rPr>
                <w:rFonts w:ascii="Century Gothic" w:hAnsi="Century Gothic"/>
                <w:b/>
                <w:bCs/>
                <w:color w:val="FFFFFF" w:themeColor="background1"/>
                <w:sz w:val="36"/>
                <w:szCs w:val="36"/>
              </w:rPr>
            </w:pPr>
            <w:r w:rsidRPr="00D176E2">
              <w:rPr>
                <w:rFonts w:ascii="Century Gothic" w:hAnsi="Century Gothic"/>
                <w:b/>
                <w:bCs/>
                <w:color w:val="FFFFFF" w:themeColor="background1"/>
                <w:sz w:val="36"/>
                <w:szCs w:val="36"/>
              </w:rPr>
              <w:t>Domains:  Measurement and Data</w:t>
            </w:r>
          </w:p>
          <w:p w:rsidR="00444C15" w:rsidRPr="0041417A" w:rsidRDefault="00444C15" w:rsidP="00D176E2">
            <w:pPr>
              <w:spacing w:after="0" w:line="240" w:lineRule="auto"/>
              <w:contextualSpacing/>
            </w:pPr>
          </w:p>
        </w:tc>
        <w:tc>
          <w:tcPr>
            <w:tcW w:w="3168" w:type="dxa"/>
            <w:vMerge w:val="restart"/>
            <w:shd w:val="clear" w:color="auto" w:fill="8064A2"/>
          </w:tcPr>
          <w:p w:rsidR="00444C15" w:rsidRPr="00C01D8F" w:rsidRDefault="002875DF" w:rsidP="00444C15">
            <w:pPr>
              <w:spacing w:after="0" w:line="240" w:lineRule="auto"/>
              <w:contextualSpacing/>
            </w:pPr>
            <w:r w:rsidRPr="002875DF">
              <w:rPr>
                <w:noProof/>
                <w:highlight w:val="green"/>
              </w:rPr>
              <w:pict>
                <v:shape id="_x0000_s1035" type="#_x0000_t202" style="position:absolute;margin-left:-1.6pt;margin-top:1.95pt;width:151pt;height:49.5pt;z-index:251678720;mso-position-horizontal-relative:text;mso-position-vertical-relative:text">
                  <v:textbox style="mso-next-textbox:#_x0000_s1035"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10</w:t>
                        </w:r>
                        <w:r w:rsidRPr="00C01D8F">
                          <w:rPr>
                            <w:rFonts w:ascii="Arial Narrow" w:hAnsi="Arial Narrow"/>
                            <w:sz w:val="20"/>
                            <w:szCs w:val="20"/>
                          </w:rPr>
                          <w:t xml:space="preserve"> </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Pr>
                            <w:rFonts w:ascii="Arial Narrow" w:hAnsi="Arial Narrow"/>
                            <w:b/>
                            <w:sz w:val="20"/>
                            <w:szCs w:val="20"/>
                          </w:rPr>
                          <w:t>Feb.</w:t>
                        </w:r>
                        <w:r w:rsidR="00D176E2">
                          <w:rPr>
                            <w:rFonts w:ascii="Arial Narrow" w:hAnsi="Arial Narrow"/>
                            <w:b/>
                            <w:sz w:val="20"/>
                            <w:szCs w:val="20"/>
                          </w:rPr>
                          <w:t xml:space="preserve"> 3 – Feb. 25</w:t>
                        </w:r>
                      </w:p>
                      <w:p w:rsidR="00554349" w:rsidRPr="00C01D8F" w:rsidRDefault="00D176E2" w:rsidP="00444C15">
                        <w:pPr>
                          <w:spacing w:after="0" w:line="240" w:lineRule="auto"/>
                          <w:jc w:val="center"/>
                          <w:rPr>
                            <w:rFonts w:ascii="Arial Narrow" w:hAnsi="Arial Narrow"/>
                            <w:b/>
                            <w:sz w:val="20"/>
                            <w:szCs w:val="20"/>
                          </w:rPr>
                        </w:pPr>
                        <w:r>
                          <w:rPr>
                            <w:rFonts w:ascii="Arial Narrow" w:hAnsi="Arial Narrow"/>
                            <w:b/>
                            <w:sz w:val="20"/>
                            <w:szCs w:val="20"/>
                          </w:rPr>
                          <w:t>15</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8064A2"/>
          </w:tcPr>
          <w:p w:rsidR="00444C15" w:rsidRPr="0041417A" w:rsidRDefault="00444C15" w:rsidP="00444C15">
            <w:pPr>
              <w:spacing w:after="0" w:line="240" w:lineRule="auto"/>
              <w:contextualSpacing/>
              <w:rPr>
                <w:highlight w:val="green"/>
              </w:rPr>
            </w:pPr>
          </w:p>
        </w:tc>
        <w:tc>
          <w:tcPr>
            <w:tcW w:w="6750" w:type="dxa"/>
            <w:shd w:val="clear" w:color="auto" w:fill="8064A2"/>
            <w:vAlign w:val="center"/>
          </w:tcPr>
          <w:p w:rsidR="00444C15" w:rsidRPr="00D176E2" w:rsidRDefault="00444C15" w:rsidP="00444C15">
            <w:pPr>
              <w:spacing w:after="0" w:line="240" w:lineRule="auto"/>
              <w:contextualSpacing/>
              <w:jc w:val="center"/>
              <w:rPr>
                <w:rFonts w:ascii="Century Gothic" w:hAnsi="Century Gothic"/>
                <w:b/>
                <w:bCs/>
                <w:color w:val="000000"/>
                <w:sz w:val="24"/>
                <w:szCs w:val="24"/>
              </w:rPr>
            </w:pPr>
            <w:r w:rsidRPr="00D176E2">
              <w:rPr>
                <w:rFonts w:ascii="Century Gothic" w:hAnsi="Century Gothic"/>
                <w:b/>
                <w:bCs/>
                <w:color w:val="000000"/>
                <w:sz w:val="24"/>
                <w:szCs w:val="24"/>
              </w:rPr>
              <w:t>CRITICAL AREA: Developing understanding of volume</w:t>
            </w:r>
          </w:p>
        </w:tc>
        <w:tc>
          <w:tcPr>
            <w:tcW w:w="3168" w:type="dxa"/>
            <w:vMerge/>
            <w:shd w:val="clear" w:color="auto" w:fill="8064A2"/>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CC09ED" w:rsidRDefault="00444C15" w:rsidP="00444C15">
            <w:pPr>
              <w:spacing w:after="0" w:line="240" w:lineRule="auto"/>
              <w:contextualSpacing/>
              <w:jc w:val="center"/>
              <w:rPr>
                <w:b/>
                <w:sz w:val="48"/>
                <w:szCs w:val="48"/>
              </w:rPr>
            </w:pPr>
            <w:r w:rsidRPr="00CC09ED">
              <w:rPr>
                <w:rFonts w:ascii="Arial" w:eastAsia="Times New Roman" w:hAnsi="Arial" w:cs="Arial"/>
                <w:b/>
                <w:sz w:val="48"/>
                <w:szCs w:val="48"/>
              </w:rPr>
              <w:t>What strategies can you use to compare and convert measurements?</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C01D8F" w:rsidRDefault="00444C15" w:rsidP="00444C15">
            <w:pPr>
              <w:spacing w:after="0" w:line="240" w:lineRule="auto"/>
              <w:contextualSpacing/>
              <w:rPr>
                <w:rFonts w:ascii="Century Gothic" w:hAnsi="Century Gothic"/>
                <w:b/>
                <w:sz w:val="26"/>
                <w:szCs w:val="26"/>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before="100" w:beforeAutospacing="1" w:after="0" w:line="240" w:lineRule="auto"/>
              <w:contextualSpacing/>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after="0" w:line="240" w:lineRule="auto"/>
              <w:contextualSpacing/>
              <w:jc w:val="center"/>
            </w:pPr>
          </w:p>
          <w:p w:rsidR="00444C15" w:rsidRDefault="00444C15" w:rsidP="00444C15">
            <w:pPr>
              <w:spacing w:after="0" w:line="240" w:lineRule="auto"/>
              <w:contextualSpacing/>
              <w:jc w:val="cente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5.MD.1</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jc w:val="center"/>
            </w:pPr>
          </w:p>
        </w:tc>
        <w:tc>
          <w:tcPr>
            <w:tcW w:w="6750" w:type="dxa"/>
            <w:vMerge w:val="restart"/>
          </w:tcPr>
          <w:p w:rsidR="00444C15" w:rsidRPr="00CC09ED" w:rsidRDefault="00444C15" w:rsidP="00444C15">
            <w:pPr>
              <w:spacing w:after="0" w:line="240" w:lineRule="auto"/>
              <w:contextualSpacing/>
              <w:jc w:val="center"/>
              <w:rPr>
                <w:rFonts w:ascii="Century Gothic" w:hAnsi="Century Gothic"/>
                <w:b/>
                <w:i/>
                <w:sz w:val="20"/>
                <w:szCs w:val="20"/>
              </w:rPr>
            </w:pPr>
            <w:r w:rsidRPr="00CC09ED">
              <w:rPr>
                <w:rFonts w:ascii="Century Gothic" w:hAnsi="Century Gothic"/>
                <w:b/>
                <w:sz w:val="26"/>
                <w:szCs w:val="26"/>
              </w:rPr>
              <w:t xml:space="preserve">Sequence of questions to explore                                           </w:t>
            </w:r>
            <w:r w:rsidRPr="00CC09ED">
              <w:rPr>
                <w:rFonts w:ascii="Century Gothic" w:hAnsi="Century Gothic"/>
                <w:b/>
                <w:i/>
                <w:sz w:val="20"/>
                <w:szCs w:val="20"/>
              </w:rPr>
              <w:t>(also use as journal prompts)</w:t>
            </w:r>
          </w:p>
          <w:p w:rsidR="00444C15" w:rsidRPr="00444C15" w:rsidRDefault="00444C15" w:rsidP="00444C15">
            <w:pPr>
              <w:spacing w:before="240" w:after="0" w:line="240" w:lineRule="auto"/>
              <w:ind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 xml:space="preserve"> </w:t>
            </w:r>
            <w:r w:rsidRPr="00444C15">
              <w:rPr>
                <w:rFonts w:ascii="Century Gothic" w:eastAsia="Times New Roman" w:hAnsi="Century Gothic" w:cs="Arial"/>
                <w:sz w:val="20"/>
                <w:szCs w:val="20"/>
              </w:rPr>
              <w:t>The first seven lessons should be review lessons – Evalua</w:t>
            </w:r>
            <w:r w:rsidR="003F4147">
              <w:rPr>
                <w:rFonts w:ascii="Century Gothic" w:eastAsia="Times New Roman" w:hAnsi="Century Gothic" w:cs="Arial"/>
                <w:sz w:val="20"/>
                <w:szCs w:val="20"/>
              </w:rPr>
              <w:t xml:space="preserve">te your students to </w:t>
            </w:r>
            <w:r w:rsidRPr="00444C15">
              <w:rPr>
                <w:rFonts w:ascii="Century Gothic" w:eastAsia="Times New Roman" w:hAnsi="Century Gothic" w:cs="Arial"/>
                <w:sz w:val="20"/>
                <w:szCs w:val="20"/>
              </w:rPr>
              <w:t>determine the amount of time needed to review the lessons.</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28</w:t>
            </w:r>
            <w:r w:rsidRPr="00444C15">
              <w:rPr>
                <w:rFonts w:ascii="Century Gothic" w:eastAsia="Times New Roman" w:hAnsi="Century Gothic" w:cs="Arial"/>
                <w:sz w:val="20"/>
                <w:szCs w:val="20"/>
              </w:rPr>
              <w:t xml:space="preserve">  Pages TG109-TG112 AR Benchmark skill Appropriate Tools and Units - Use Arkansas Transition Guide- </w:t>
            </w:r>
            <w:r w:rsidRPr="00444C15">
              <w:rPr>
                <w:rFonts w:ascii="Century Gothic" w:eastAsia="Times New Roman" w:hAnsi="Century Gothic" w:cs="Arial"/>
                <w:b/>
                <w:sz w:val="20"/>
                <w:szCs w:val="20"/>
              </w:rPr>
              <w:t>Lesson AR 29</w:t>
            </w:r>
            <w:r w:rsidRPr="00444C15">
              <w:rPr>
                <w:rFonts w:ascii="Century Gothic" w:eastAsia="Times New Roman" w:hAnsi="Century Gothic" w:cs="Arial"/>
                <w:sz w:val="20"/>
                <w:szCs w:val="20"/>
              </w:rPr>
              <w:t xml:space="preserve">  Pages TG113-TG116 AR Benchmark skill Measure Length  - Use Arkansas Transition Guide-</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31</w:t>
            </w:r>
            <w:r w:rsidRPr="00444C15">
              <w:rPr>
                <w:rFonts w:ascii="Century Gothic" w:eastAsia="Times New Roman" w:hAnsi="Century Gothic" w:cs="Arial"/>
                <w:sz w:val="20"/>
                <w:szCs w:val="20"/>
              </w:rPr>
              <w:t xml:space="preserve">  Pages TG121-TG124 AR Benchmark skill Estimate and Measure Angles - Use Arkansas Transition Guide- </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37</w:t>
            </w:r>
            <w:r w:rsidRPr="00444C15">
              <w:rPr>
                <w:rFonts w:ascii="Century Gothic" w:eastAsia="Times New Roman" w:hAnsi="Century Gothic" w:cs="Arial"/>
                <w:sz w:val="20"/>
                <w:szCs w:val="20"/>
              </w:rPr>
              <w:t xml:space="preserve">  Pages TG145-TG148 AR Benchmark skill Estimate Perimeter  - Use Arkansas Transition Guide-</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sz w:val="20"/>
                <w:szCs w:val="20"/>
              </w:rPr>
              <w:t xml:space="preserve"> </w:t>
            </w:r>
            <w:r w:rsidRPr="00444C15">
              <w:rPr>
                <w:rFonts w:ascii="Century Gothic" w:eastAsia="Times New Roman" w:hAnsi="Century Gothic" w:cs="Arial"/>
                <w:b/>
                <w:sz w:val="20"/>
                <w:szCs w:val="20"/>
              </w:rPr>
              <w:t>Lesson AR 38</w:t>
            </w:r>
            <w:r w:rsidRPr="00444C15">
              <w:rPr>
                <w:rFonts w:ascii="Century Gothic" w:eastAsia="Times New Roman" w:hAnsi="Century Gothic" w:cs="Arial"/>
                <w:sz w:val="20"/>
                <w:szCs w:val="20"/>
              </w:rPr>
              <w:t xml:space="preserve">  Pages TG149-TG152 AR Benchmark skill Perimeter Formulas  - Use Arkansas Transition Guide- </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39</w:t>
            </w:r>
            <w:r w:rsidRPr="00444C15">
              <w:rPr>
                <w:rFonts w:ascii="Century Gothic" w:eastAsia="Times New Roman" w:hAnsi="Century Gothic" w:cs="Arial"/>
                <w:sz w:val="20"/>
                <w:szCs w:val="20"/>
              </w:rPr>
              <w:t xml:space="preserve">  Pages TG153-TG156 AR Benchmark skill Estimate Area - Use Arkansas Transition Guide- </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 xml:space="preserve">Lesson AR 40  </w:t>
            </w:r>
            <w:r w:rsidRPr="00444C15">
              <w:rPr>
                <w:rFonts w:ascii="Century Gothic" w:eastAsia="Times New Roman" w:hAnsi="Century Gothic" w:cs="Arial"/>
                <w:sz w:val="20"/>
                <w:szCs w:val="20"/>
              </w:rPr>
              <w:t xml:space="preserve">Pages TG157-TG160 AR Benchmark skill Find Area - Use Arkansas Transition Guide- </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444C15">
              <w:rPr>
                <w:rFonts w:ascii="Century Gothic" w:eastAsia="Times New Roman" w:hAnsi="Century Gothic" w:cs="Arial"/>
                <w:b/>
                <w:sz w:val="20"/>
                <w:szCs w:val="20"/>
              </w:rPr>
              <w:t>Lesson AR 42</w:t>
            </w:r>
            <w:r w:rsidRPr="00444C15">
              <w:rPr>
                <w:rFonts w:ascii="Century Gothic" w:eastAsia="Times New Roman" w:hAnsi="Century Gothic" w:cs="Arial"/>
                <w:sz w:val="20"/>
                <w:szCs w:val="20"/>
              </w:rPr>
              <w:t xml:space="preserve">  Pages TG165-TG168 AR Benchmark skill Explore Surface Area - Use Arkansas Transition Guide-</w:t>
            </w: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10.1   How can you compare and convert customary units of length?</w:t>
            </w:r>
          </w:p>
          <w:p w:rsidR="00444C15" w:rsidRPr="00CC09ED" w:rsidRDefault="00444C15" w:rsidP="00444C15">
            <w:pPr>
              <w:spacing w:before="240" w:after="0" w:line="240" w:lineRule="auto"/>
              <w:ind w:left="144" w:right="144"/>
              <w:contextualSpacing/>
              <w:rPr>
                <w:rFonts w:ascii="Arial" w:eastAsia="Times New Roman" w:hAnsi="Arial" w:cs="Arial"/>
                <w:i/>
                <w:sz w:val="18"/>
                <w:szCs w:val="18"/>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 2 How can you compare and convert customary units of capacity?</w:t>
            </w:r>
          </w:p>
          <w:p w:rsidR="00444C15" w:rsidRPr="00CC09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 3   How can you compare and convert customary units of weight?</w:t>
            </w:r>
          </w:p>
          <w:p w:rsidR="00444C15" w:rsidRPr="00CC09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10.4   How can you solve multistep problems that include measurement conversions?</w:t>
            </w:r>
          </w:p>
          <w:p w:rsidR="00444C15" w:rsidRPr="00CC09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 5   How can you compare and convert metric units?</w:t>
            </w:r>
          </w:p>
          <w:p w:rsidR="00444C15" w:rsidRPr="00CC09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CC09ED">
              <w:rPr>
                <w:rFonts w:ascii="Century Gothic" w:eastAsia="Times New Roman" w:hAnsi="Century Gothic" w:cs="Arial"/>
                <w:sz w:val="20"/>
                <w:szCs w:val="20"/>
              </w:rPr>
              <w:t>10.6 How can you use the strategy make a table to help solve problems about customary and metric conversions?</w:t>
            </w:r>
          </w:p>
          <w:p w:rsidR="00444C15" w:rsidRPr="00CC09ED"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Pr="00444C15" w:rsidRDefault="00444C15" w:rsidP="00444C15">
            <w:pPr>
              <w:spacing w:before="240" w:after="0" w:line="240" w:lineRule="auto"/>
              <w:ind w:left="144" w:right="144"/>
              <w:contextualSpacing/>
              <w:rPr>
                <w:rFonts w:ascii="Century Gothic" w:eastAsia="Times New Roman" w:hAnsi="Century Gothic" w:cs="Arial"/>
                <w:sz w:val="20"/>
                <w:szCs w:val="20"/>
              </w:rPr>
            </w:pPr>
            <w:proofErr w:type="gramStart"/>
            <w:r w:rsidRPr="00CC09ED">
              <w:rPr>
                <w:rFonts w:ascii="Century Gothic" w:eastAsia="Times New Roman" w:hAnsi="Century Gothic" w:cs="Arial"/>
                <w:sz w:val="20"/>
                <w:szCs w:val="20"/>
              </w:rPr>
              <w:t>10.7  How</w:t>
            </w:r>
            <w:proofErr w:type="gramEnd"/>
            <w:r w:rsidRPr="00CC09ED">
              <w:rPr>
                <w:rFonts w:ascii="Century Gothic" w:eastAsia="Times New Roman" w:hAnsi="Century Gothic" w:cs="Arial"/>
                <w:sz w:val="20"/>
                <w:szCs w:val="20"/>
              </w:rPr>
              <w:t xml:space="preserve"> can you solve elapsed time problems by converting units of time?</w:t>
            </w:r>
          </w:p>
          <w:p w:rsidR="00444C15" w:rsidRPr="00CC09ED" w:rsidRDefault="00444C15" w:rsidP="00444C15">
            <w:pPr>
              <w:spacing w:after="0" w:line="240" w:lineRule="auto"/>
              <w:contextualSpacing/>
              <w:jc w:val="center"/>
              <w:rPr>
                <w:b/>
                <w:sz w:val="26"/>
                <w:szCs w:val="26"/>
              </w:rPr>
            </w:pPr>
            <w:r w:rsidRPr="00CC09ED">
              <w:rPr>
                <w:b/>
                <w:sz w:val="26"/>
                <w:szCs w:val="26"/>
              </w:rPr>
              <w:t>Standards for Mathematical Practice</w:t>
            </w:r>
          </w:p>
          <w:p w:rsidR="00444C15" w:rsidRPr="00444C15" w:rsidRDefault="00444C15" w:rsidP="00444C15">
            <w:pPr>
              <w:spacing w:after="0" w:line="240" w:lineRule="auto"/>
              <w:contextualSpacing/>
              <w:rPr>
                <w:sz w:val="6"/>
                <w:szCs w:val="6"/>
              </w:rPr>
            </w:pPr>
          </w:p>
          <w:p w:rsidR="00444C15" w:rsidRPr="00CC09ED" w:rsidRDefault="00444C15" w:rsidP="00444C15">
            <w:pPr>
              <w:spacing w:after="0" w:line="240" w:lineRule="auto"/>
              <w:contextualSpacing/>
            </w:pPr>
            <w:r w:rsidRPr="00CC09ED">
              <w:t>CC.K-12.MP.1 Make sense of problems and persevere in solving them.</w:t>
            </w:r>
          </w:p>
          <w:p w:rsidR="00444C15" w:rsidRPr="00CC09ED" w:rsidRDefault="00444C15" w:rsidP="00444C15">
            <w:pPr>
              <w:spacing w:after="0" w:line="240" w:lineRule="auto"/>
              <w:contextualSpacing/>
            </w:pPr>
          </w:p>
          <w:p w:rsidR="00444C15" w:rsidRPr="00CC09ED" w:rsidRDefault="00444C15" w:rsidP="00444C15">
            <w:pPr>
              <w:spacing w:after="0" w:line="240" w:lineRule="auto"/>
              <w:contextualSpacing/>
            </w:pPr>
            <w:r w:rsidRPr="00CC09ED">
              <w:t>CC.K-12.MP.8 Look for and express regularity in repeated reasoning.</w:t>
            </w:r>
          </w:p>
        </w:tc>
        <w:tc>
          <w:tcPr>
            <w:tcW w:w="3168" w:type="dxa"/>
          </w:tcPr>
          <w:p w:rsidR="00444C15" w:rsidRPr="00762D46"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Pr="00C01D8F" w:rsidRDefault="00444C15" w:rsidP="00444C15">
            <w:pPr>
              <w:spacing w:after="0" w:line="240" w:lineRule="auto"/>
              <w:contextualSpacing/>
              <w:rPr>
                <w:rFonts w:ascii="Century Gothic" w:hAnsi="Century Gothic"/>
                <w:sz w:val="8"/>
                <w:szCs w:val="8"/>
              </w:rPr>
            </w:pP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spacing w:after="0" w:line="240" w:lineRule="auto"/>
              <w:ind w:left="144"/>
              <w:contextualSpacing/>
              <w:rPr>
                <w:rFonts w:ascii="Century Gothic" w:hAnsi="Century Gothic"/>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444C15" w:rsidRPr="00C01D8F" w:rsidRDefault="00444C15" w:rsidP="00444C15">
            <w:pPr>
              <w:numPr>
                <w:ilvl w:val="0"/>
                <w:numId w:val="4"/>
              </w:numPr>
              <w:spacing w:after="0" w:line="240" w:lineRule="auto"/>
              <w:contextualSpacing/>
              <w:rPr>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sidR="00137284">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46"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spacing w:after="0" w:line="240" w:lineRule="auto"/>
              <w:ind w:left="144"/>
              <w:contextualSpacing/>
              <w:rPr>
                <w:rFonts w:ascii="Century Gothic" w:hAnsi="Century Gothic"/>
                <w:b/>
                <w:i/>
                <w:sz w:val="20"/>
                <w:szCs w:val="20"/>
              </w:rPr>
            </w:pP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47"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8064A2"/>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48" w:history="1">
              <w:r w:rsidR="003932CD">
                <w:rPr>
                  <w:rStyle w:val="Hyperlink"/>
                </w:rPr>
                <w:t>http://lrsd5thgrade.wikispaces.com/home</w:t>
              </w:r>
            </w:hyperlink>
          </w:p>
          <w:p w:rsidR="00444C15" w:rsidRPr="00C01D8F" w:rsidRDefault="00444C15" w:rsidP="00444C15">
            <w:pPr>
              <w:spacing w:after="0" w:line="240" w:lineRule="auto"/>
              <w:contextualSpacing/>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49"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tc>
      </w:tr>
    </w:tbl>
    <w:p w:rsidR="00444C15" w:rsidRDefault="00444C15"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6750"/>
        <w:gridCol w:w="3168"/>
      </w:tblGrid>
      <w:tr w:rsidR="00444C15" w:rsidRPr="00C01D8F" w:rsidTr="00554349">
        <w:trPr>
          <w:trHeight w:val="359"/>
        </w:trPr>
        <w:tc>
          <w:tcPr>
            <w:tcW w:w="1098" w:type="dxa"/>
            <w:vMerge w:val="restart"/>
            <w:shd w:val="clear" w:color="auto" w:fill="8064A2"/>
          </w:tcPr>
          <w:p w:rsidR="00444C15" w:rsidRDefault="00444C15" w:rsidP="00444C15">
            <w:pPr>
              <w:spacing w:after="0" w:line="240" w:lineRule="auto"/>
              <w:contextualSpacing/>
              <w:jc w:val="center"/>
              <w:rPr>
                <w:rFonts w:ascii="Century Gothic" w:hAnsi="Century Gothic"/>
                <w:b/>
                <w:color w:val="000000"/>
              </w:rPr>
            </w:pPr>
            <w:r>
              <w:rPr>
                <w:rFonts w:ascii="Century Gothic" w:hAnsi="Century Gothic"/>
                <w:b/>
                <w:color w:val="000000"/>
              </w:rPr>
              <w:t>Grade 5</w:t>
            </w:r>
          </w:p>
          <w:p w:rsidR="00444C15" w:rsidRPr="0041417A" w:rsidRDefault="00444C15" w:rsidP="00444C15">
            <w:pPr>
              <w:spacing w:after="0" w:line="240" w:lineRule="auto"/>
              <w:contextualSpacing/>
              <w:jc w:val="center"/>
              <w:rPr>
                <w:highlight w:val="green"/>
              </w:rPr>
            </w:pPr>
            <w:r w:rsidRPr="0041417A">
              <w:rPr>
                <w:rFonts w:ascii="Century Gothic" w:hAnsi="Century Gothic"/>
                <w:b/>
                <w:color w:val="000000"/>
              </w:rPr>
              <w:t>Chapter</w:t>
            </w:r>
            <w:r w:rsidRPr="0041417A">
              <w:rPr>
                <w:rFonts w:ascii="Century Gothic" w:hAnsi="Century Gothic"/>
                <w:b/>
                <w:color w:val="FFFFFF"/>
                <w:sz w:val="32"/>
                <w:szCs w:val="32"/>
              </w:rPr>
              <w:t xml:space="preserve"> </w:t>
            </w:r>
            <w:r>
              <w:rPr>
                <w:rFonts w:ascii="Century Gothic" w:hAnsi="Century Gothic"/>
                <w:b/>
                <w:color w:val="000000"/>
                <w:sz w:val="56"/>
                <w:szCs w:val="56"/>
              </w:rPr>
              <w:t>11</w:t>
            </w:r>
          </w:p>
        </w:tc>
        <w:tc>
          <w:tcPr>
            <w:tcW w:w="6750" w:type="dxa"/>
            <w:tcBorders>
              <w:bottom w:val="single" w:sz="4" w:space="0" w:color="auto"/>
            </w:tcBorders>
            <w:shd w:val="clear" w:color="auto" w:fill="8064A2"/>
            <w:vAlign w:val="center"/>
          </w:tcPr>
          <w:p w:rsidR="00444C15" w:rsidRPr="00D176E2" w:rsidRDefault="00444C15" w:rsidP="00444C15">
            <w:pPr>
              <w:spacing w:after="0" w:line="240" w:lineRule="auto"/>
              <w:contextualSpacing/>
              <w:jc w:val="center"/>
              <w:rPr>
                <w:rFonts w:ascii="Century Gothic" w:hAnsi="Century Gothic"/>
                <w:b/>
                <w:bCs/>
                <w:color w:val="FFFFFF" w:themeColor="background1"/>
                <w:sz w:val="32"/>
                <w:szCs w:val="32"/>
              </w:rPr>
            </w:pPr>
            <w:r w:rsidRPr="00D176E2">
              <w:rPr>
                <w:rFonts w:ascii="Century Gothic" w:hAnsi="Century Gothic"/>
                <w:b/>
                <w:bCs/>
                <w:color w:val="FFFFFF" w:themeColor="background1"/>
                <w:sz w:val="32"/>
                <w:szCs w:val="32"/>
              </w:rPr>
              <w:t>Domains:  Measurement and Data</w:t>
            </w:r>
          </w:p>
          <w:p w:rsidR="00444C15" w:rsidRPr="00D176E2" w:rsidRDefault="00444C15" w:rsidP="00444C15">
            <w:pPr>
              <w:spacing w:after="0" w:line="240" w:lineRule="auto"/>
              <w:contextualSpacing/>
              <w:jc w:val="center"/>
              <w:rPr>
                <w:rFonts w:ascii="Century Gothic" w:hAnsi="Century Gothic"/>
                <w:b/>
                <w:bCs/>
                <w:color w:val="FFFFFF" w:themeColor="background1"/>
                <w:sz w:val="32"/>
                <w:szCs w:val="32"/>
              </w:rPr>
            </w:pPr>
            <w:r w:rsidRPr="00D176E2">
              <w:rPr>
                <w:rFonts w:ascii="Century Gothic" w:hAnsi="Century Gothic"/>
                <w:b/>
                <w:bCs/>
                <w:color w:val="FFFFFF" w:themeColor="background1"/>
                <w:sz w:val="32"/>
                <w:szCs w:val="32"/>
              </w:rPr>
              <w:t>Geometry</w:t>
            </w:r>
          </w:p>
          <w:p w:rsidR="00444C15" w:rsidRPr="0041417A" w:rsidRDefault="00444C15" w:rsidP="00444C15">
            <w:pPr>
              <w:spacing w:after="0" w:line="240" w:lineRule="auto"/>
              <w:contextualSpacing/>
            </w:pPr>
          </w:p>
        </w:tc>
        <w:tc>
          <w:tcPr>
            <w:tcW w:w="3168" w:type="dxa"/>
            <w:vMerge w:val="restart"/>
            <w:shd w:val="clear" w:color="auto" w:fill="8064A2"/>
          </w:tcPr>
          <w:p w:rsidR="00444C15" w:rsidRPr="00C01D8F" w:rsidRDefault="002875DF" w:rsidP="00444C15">
            <w:pPr>
              <w:spacing w:after="0" w:line="240" w:lineRule="auto"/>
              <w:contextualSpacing/>
            </w:pPr>
            <w:r w:rsidRPr="002875DF">
              <w:rPr>
                <w:noProof/>
                <w:highlight w:val="green"/>
              </w:rPr>
              <w:pict>
                <v:shape id="_x0000_s1036" type="#_x0000_t202" style="position:absolute;margin-left:-1.6pt;margin-top:1.95pt;width:151pt;height:49.5pt;z-index:251680768;mso-position-horizontal-relative:text;mso-position-vertical-relative:text">
                  <v:textbox style="mso-next-textbox:#_x0000_s1036" inset=",1.44pt">
                    <w:txbxContent>
                      <w:p w:rsidR="00554349" w:rsidRPr="00C01D8F" w:rsidRDefault="00554349" w:rsidP="00444C15">
                        <w:pPr>
                          <w:spacing w:after="0" w:line="240" w:lineRule="auto"/>
                          <w:jc w:val="center"/>
                          <w:rPr>
                            <w:rFonts w:ascii="Arial Narrow" w:hAnsi="Arial Narrow"/>
                            <w:sz w:val="20"/>
                            <w:szCs w:val="20"/>
                          </w:rPr>
                        </w:pPr>
                        <w:r>
                          <w:rPr>
                            <w:rFonts w:ascii="Arial Narrow" w:hAnsi="Arial Narrow"/>
                            <w:b/>
                            <w:sz w:val="20"/>
                            <w:szCs w:val="20"/>
                          </w:rPr>
                          <w:t>Chapter 11</w:t>
                        </w:r>
                      </w:p>
                      <w:p w:rsidR="00554349" w:rsidRPr="00C01D8F" w:rsidRDefault="00554349" w:rsidP="00444C15">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sidR="00D176E2">
                          <w:rPr>
                            <w:rFonts w:ascii="Arial Narrow" w:hAnsi="Arial Narrow"/>
                            <w:b/>
                            <w:sz w:val="20"/>
                            <w:szCs w:val="20"/>
                          </w:rPr>
                          <w:t>Feb. 26</w:t>
                        </w:r>
                        <w:r>
                          <w:rPr>
                            <w:rFonts w:ascii="Arial Narrow" w:hAnsi="Arial Narrow"/>
                            <w:b/>
                            <w:sz w:val="20"/>
                            <w:szCs w:val="20"/>
                          </w:rPr>
                          <w:t xml:space="preserve"> - Mar.20</w:t>
                        </w:r>
                      </w:p>
                      <w:p w:rsidR="00554349" w:rsidRPr="00C01D8F" w:rsidRDefault="00D176E2" w:rsidP="00444C15">
                        <w:pPr>
                          <w:spacing w:after="0" w:line="240" w:lineRule="auto"/>
                          <w:jc w:val="center"/>
                          <w:rPr>
                            <w:rFonts w:ascii="Arial Narrow" w:hAnsi="Arial Narrow"/>
                            <w:b/>
                            <w:sz w:val="20"/>
                            <w:szCs w:val="20"/>
                          </w:rPr>
                        </w:pPr>
                        <w:r>
                          <w:rPr>
                            <w:rFonts w:ascii="Arial Narrow" w:hAnsi="Arial Narrow"/>
                            <w:b/>
                            <w:sz w:val="20"/>
                            <w:szCs w:val="20"/>
                          </w:rPr>
                          <w:t>16</w:t>
                        </w:r>
                        <w:r w:rsidR="00554349" w:rsidRPr="00C01D8F">
                          <w:rPr>
                            <w:rFonts w:ascii="Arial Narrow" w:hAnsi="Arial Narrow"/>
                            <w:b/>
                            <w:sz w:val="20"/>
                            <w:szCs w:val="20"/>
                          </w:rPr>
                          <w:t xml:space="preserve"> Days</w:t>
                        </w:r>
                      </w:p>
                      <w:p w:rsidR="00554349" w:rsidRPr="00813152" w:rsidRDefault="00554349" w:rsidP="00444C15">
                        <w:pPr>
                          <w:jc w:val="center"/>
                          <w:rPr>
                            <w:rFonts w:ascii="Arial Narrow" w:hAnsi="Arial Narrow"/>
                            <w:b/>
                          </w:rPr>
                        </w:pPr>
                      </w:p>
                      <w:p w:rsidR="00554349" w:rsidRDefault="00554349" w:rsidP="00444C15"/>
                    </w:txbxContent>
                  </v:textbox>
                </v:shape>
              </w:pict>
            </w:r>
          </w:p>
        </w:tc>
      </w:tr>
      <w:tr w:rsidR="00444C15" w:rsidRPr="00C01D8F" w:rsidTr="00554349">
        <w:trPr>
          <w:trHeight w:val="692"/>
        </w:trPr>
        <w:tc>
          <w:tcPr>
            <w:tcW w:w="1098" w:type="dxa"/>
            <w:vMerge/>
            <w:shd w:val="clear" w:color="auto" w:fill="8064A2"/>
          </w:tcPr>
          <w:p w:rsidR="00444C15" w:rsidRPr="0041417A" w:rsidRDefault="00444C15" w:rsidP="00444C15">
            <w:pPr>
              <w:spacing w:after="0" w:line="240" w:lineRule="auto"/>
              <w:contextualSpacing/>
              <w:rPr>
                <w:highlight w:val="green"/>
              </w:rPr>
            </w:pPr>
          </w:p>
        </w:tc>
        <w:tc>
          <w:tcPr>
            <w:tcW w:w="6750" w:type="dxa"/>
            <w:shd w:val="clear" w:color="auto" w:fill="8064A2"/>
            <w:vAlign w:val="center"/>
          </w:tcPr>
          <w:p w:rsidR="00444C15" w:rsidRPr="00B04194" w:rsidRDefault="00444C15" w:rsidP="00444C15">
            <w:pPr>
              <w:spacing w:after="0" w:line="240" w:lineRule="auto"/>
              <w:contextualSpacing/>
              <w:jc w:val="center"/>
              <w:rPr>
                <w:rFonts w:ascii="Century Gothic" w:hAnsi="Century Gothic"/>
                <w:b/>
                <w:bCs/>
                <w:color w:val="000000"/>
                <w:sz w:val="32"/>
                <w:szCs w:val="32"/>
              </w:rPr>
            </w:pPr>
            <w:r w:rsidRPr="00B04194">
              <w:rPr>
                <w:rFonts w:ascii="Century Gothic" w:hAnsi="Century Gothic"/>
                <w:b/>
                <w:bCs/>
                <w:color w:val="000000"/>
                <w:sz w:val="32"/>
                <w:szCs w:val="32"/>
              </w:rPr>
              <w:t>CRITICAL AREA: Developing understanding volume</w:t>
            </w:r>
          </w:p>
        </w:tc>
        <w:tc>
          <w:tcPr>
            <w:tcW w:w="3168" w:type="dxa"/>
            <w:vMerge/>
            <w:shd w:val="clear" w:color="auto" w:fill="8064A2"/>
          </w:tcPr>
          <w:p w:rsidR="00444C15" w:rsidRPr="00C01D8F" w:rsidRDefault="00444C15" w:rsidP="00444C15">
            <w:pPr>
              <w:spacing w:after="0" w:line="240" w:lineRule="auto"/>
              <w:contextualSpacing/>
            </w:pPr>
          </w:p>
        </w:tc>
      </w:tr>
      <w:tr w:rsidR="00444C15" w:rsidRPr="00C01D8F" w:rsidTr="00554349">
        <w:trPr>
          <w:trHeight w:val="890"/>
        </w:trPr>
        <w:tc>
          <w:tcPr>
            <w:tcW w:w="11016" w:type="dxa"/>
            <w:gridSpan w:val="3"/>
            <w:vAlign w:val="center"/>
          </w:tcPr>
          <w:p w:rsidR="00444C15" w:rsidRPr="00F0038E" w:rsidRDefault="00444C15" w:rsidP="00444C15">
            <w:pPr>
              <w:spacing w:after="0" w:line="240" w:lineRule="auto"/>
              <w:contextualSpacing/>
              <w:jc w:val="center"/>
              <w:rPr>
                <w:b/>
                <w:sz w:val="44"/>
                <w:szCs w:val="44"/>
              </w:rPr>
            </w:pPr>
            <w:r w:rsidRPr="00F0038E">
              <w:rPr>
                <w:rFonts w:ascii="Arial" w:eastAsia="Times New Roman" w:hAnsi="Arial" w:cs="Arial"/>
                <w:b/>
                <w:sz w:val="44"/>
                <w:szCs w:val="44"/>
              </w:rPr>
              <w:t>How do unit cubes help you build solid figures and understand the volume of a rectangular prism?</w:t>
            </w:r>
          </w:p>
        </w:tc>
      </w:tr>
      <w:tr w:rsidR="00444C15" w:rsidRPr="00C01D8F" w:rsidTr="00554349">
        <w:tc>
          <w:tcPr>
            <w:tcW w:w="1098" w:type="dxa"/>
            <w:vMerge w:val="restart"/>
          </w:tcPr>
          <w:p w:rsidR="00444C15" w:rsidRPr="00C01D8F" w:rsidRDefault="00444C15" w:rsidP="00444C15">
            <w:pPr>
              <w:spacing w:after="0" w:line="240" w:lineRule="auto"/>
              <w:contextualSpacing/>
              <w:rPr>
                <w:rFonts w:ascii="Century Gothic" w:hAnsi="Century Gothic"/>
                <w:b/>
                <w:sz w:val="26"/>
                <w:szCs w:val="26"/>
              </w:rPr>
            </w:pPr>
          </w:p>
          <w:p w:rsidR="00444C15" w:rsidRPr="00444C15" w:rsidRDefault="00444C15" w:rsidP="00444C15">
            <w:pPr>
              <w:spacing w:after="0" w:line="240" w:lineRule="auto"/>
              <w:contextualSpacing/>
              <w:rPr>
                <w:rFonts w:ascii="Century Gothic" w:hAnsi="Century Gothic"/>
                <w:b/>
                <w:sz w:val="32"/>
                <w:szCs w:val="32"/>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5.G.3</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5.G.3 &amp; 5.G.4</w:t>
            </w:r>
          </w:p>
          <w:p w:rsidR="00444C15" w:rsidRPr="00444C15" w:rsidRDefault="00444C15" w:rsidP="00444C15">
            <w:pPr>
              <w:spacing w:after="0" w:line="240" w:lineRule="auto"/>
              <w:contextualSpacing/>
              <w:rPr>
                <w:rFonts w:ascii="Century Gothic" w:hAnsi="Century Gothic"/>
                <w:b/>
                <w:sz w:val="6"/>
                <w:szCs w:val="6"/>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5.G.4</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5.G.3</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5.MD.3</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5.MD.3a</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5.MD.3b</w:t>
            </w:r>
          </w:p>
          <w:p w:rsidR="00444C15" w:rsidRDefault="00444C15" w:rsidP="00444C15">
            <w:pPr>
              <w:spacing w:after="0" w:line="240" w:lineRule="auto"/>
              <w:contextualSpacing/>
              <w:rPr>
                <w:rFonts w:ascii="Century Gothic" w:hAnsi="Century Gothic"/>
                <w:b/>
                <w:sz w:val="20"/>
                <w:szCs w:val="20"/>
              </w:rPr>
            </w:pPr>
          </w:p>
          <w:p w:rsidR="00444C15" w:rsidRPr="00C01D8F"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5.MD.4</w:t>
            </w:r>
          </w:p>
          <w:p w:rsidR="00444C15" w:rsidRDefault="00444C15" w:rsidP="00444C15">
            <w:pPr>
              <w:spacing w:after="0" w:line="240" w:lineRule="auto"/>
              <w:contextualSpacing/>
              <w:rPr>
                <w:rFonts w:ascii="Century Gothic" w:hAnsi="Century Gothic"/>
                <w:b/>
                <w:sz w:val="20"/>
                <w:szCs w:val="20"/>
              </w:rPr>
            </w:pPr>
          </w:p>
          <w:p w:rsidR="00444C15" w:rsidRDefault="00444C15" w:rsidP="00444C15">
            <w:pPr>
              <w:spacing w:after="0" w:line="240" w:lineRule="auto"/>
              <w:contextualSpacing/>
              <w:rPr>
                <w:rFonts w:ascii="Century Gothic" w:hAnsi="Century Gothic"/>
                <w:b/>
                <w:sz w:val="20"/>
                <w:szCs w:val="20"/>
              </w:rPr>
            </w:pPr>
          </w:p>
          <w:p w:rsidR="00444C15" w:rsidRPr="00F0038E" w:rsidRDefault="00444C15" w:rsidP="00444C15">
            <w:pPr>
              <w:spacing w:after="0" w:line="240" w:lineRule="auto"/>
              <w:contextualSpacing/>
              <w:rPr>
                <w:rFonts w:ascii="Century Gothic" w:hAnsi="Century Gothic"/>
                <w:b/>
                <w:sz w:val="20"/>
                <w:szCs w:val="20"/>
              </w:rPr>
            </w:pPr>
            <w:r>
              <w:rPr>
                <w:rFonts w:ascii="Century Gothic" w:hAnsi="Century Gothic"/>
                <w:b/>
                <w:sz w:val="20"/>
                <w:szCs w:val="20"/>
              </w:rPr>
              <w:t>5.MD.5a</w:t>
            </w:r>
          </w:p>
          <w:p w:rsidR="00444C15" w:rsidRDefault="00444C15" w:rsidP="00444C15">
            <w:pPr>
              <w:spacing w:after="0" w:line="240" w:lineRule="auto"/>
              <w:contextualSpacing/>
            </w:pPr>
          </w:p>
          <w:p w:rsidR="00D176E2" w:rsidRDefault="00D176E2" w:rsidP="00444C15">
            <w:pPr>
              <w:spacing w:after="0" w:line="240" w:lineRule="auto"/>
              <w:contextualSpacing/>
            </w:pPr>
          </w:p>
          <w:p w:rsidR="00D176E2" w:rsidRPr="00D176E2" w:rsidRDefault="00D176E2" w:rsidP="00444C15">
            <w:pPr>
              <w:spacing w:after="0" w:line="240" w:lineRule="auto"/>
              <w:contextualSpacing/>
              <w:rPr>
                <w:sz w:val="32"/>
                <w:szCs w:val="32"/>
              </w:rPr>
            </w:pPr>
          </w:p>
          <w:p w:rsidR="00444C15" w:rsidRPr="00D176E2" w:rsidRDefault="00444C15" w:rsidP="00444C15">
            <w:pPr>
              <w:spacing w:after="0" w:line="240" w:lineRule="auto"/>
              <w:contextualSpacing/>
              <w:rPr>
                <w:b/>
                <w:color w:val="FF0000"/>
              </w:rPr>
            </w:pPr>
            <w:r w:rsidRPr="00D176E2">
              <w:rPr>
                <w:b/>
                <w:color w:val="FF0000"/>
              </w:rPr>
              <w:t>5.MD.5b</w:t>
            </w:r>
          </w:p>
          <w:p w:rsidR="00444C15" w:rsidRDefault="00444C15" w:rsidP="00444C15">
            <w:pPr>
              <w:spacing w:after="0" w:line="240" w:lineRule="auto"/>
              <w:contextualSpacing/>
              <w:rPr>
                <w:b/>
                <w:color w:val="FF0000"/>
              </w:rPr>
            </w:pPr>
          </w:p>
          <w:p w:rsidR="00D176E2" w:rsidRPr="00D176E2" w:rsidRDefault="00D176E2" w:rsidP="00444C15">
            <w:pPr>
              <w:spacing w:after="0" w:line="240" w:lineRule="auto"/>
              <w:contextualSpacing/>
              <w:rPr>
                <w:b/>
                <w:color w:val="FF0000"/>
              </w:rPr>
            </w:pPr>
          </w:p>
          <w:p w:rsidR="00444C15" w:rsidRPr="00D176E2" w:rsidRDefault="00444C15" w:rsidP="00444C15">
            <w:pPr>
              <w:spacing w:after="0" w:line="240" w:lineRule="auto"/>
              <w:contextualSpacing/>
              <w:rPr>
                <w:b/>
                <w:color w:val="FF0000"/>
              </w:rPr>
            </w:pPr>
            <w:r w:rsidRPr="00D176E2">
              <w:rPr>
                <w:b/>
                <w:color w:val="FF0000"/>
              </w:rPr>
              <w:t>5.MD.5b</w:t>
            </w:r>
          </w:p>
          <w:p w:rsidR="00444C15" w:rsidRPr="00D176E2" w:rsidRDefault="00444C15" w:rsidP="00444C15">
            <w:pPr>
              <w:spacing w:after="0" w:line="240" w:lineRule="auto"/>
              <w:contextualSpacing/>
              <w:rPr>
                <w:b/>
                <w:color w:val="FF0000"/>
                <w:sz w:val="32"/>
                <w:szCs w:val="32"/>
              </w:rPr>
            </w:pPr>
          </w:p>
          <w:p w:rsidR="00444C15" w:rsidRPr="007D574D" w:rsidRDefault="00444C15" w:rsidP="00444C15">
            <w:pPr>
              <w:spacing w:after="0" w:line="240" w:lineRule="auto"/>
              <w:contextualSpacing/>
              <w:rPr>
                <w:b/>
              </w:rPr>
            </w:pPr>
            <w:r w:rsidRPr="00D176E2">
              <w:rPr>
                <w:b/>
                <w:color w:val="FF0000"/>
              </w:rPr>
              <w:t>5.MD.5c</w:t>
            </w:r>
          </w:p>
        </w:tc>
        <w:tc>
          <w:tcPr>
            <w:tcW w:w="6750" w:type="dxa"/>
            <w:vMerge w:val="restart"/>
          </w:tcPr>
          <w:p w:rsidR="00444C15" w:rsidRDefault="00444C15" w:rsidP="00444C15">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444C15" w:rsidRPr="00C01D8F" w:rsidRDefault="00444C15" w:rsidP="00444C15">
            <w:pPr>
              <w:spacing w:after="0" w:line="240" w:lineRule="auto"/>
              <w:contextualSpacing/>
              <w:jc w:val="center"/>
              <w:rPr>
                <w:rFonts w:ascii="Century Gothic" w:hAnsi="Century Gothic"/>
                <w:i/>
                <w:sz w:val="20"/>
                <w:szCs w:val="20"/>
              </w:rPr>
            </w:pPr>
          </w:p>
          <w:p w:rsidR="00444C15" w:rsidRDefault="00444C15" w:rsidP="00444C15">
            <w:pPr>
              <w:spacing w:before="240" w:after="0" w:line="240" w:lineRule="auto"/>
              <w:ind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 xml:space="preserve">   11.1   How can you identify and classify polygons?</w:t>
            </w:r>
          </w:p>
          <w:p w:rsidR="00444C15" w:rsidRPr="00F0038E" w:rsidRDefault="00444C15" w:rsidP="00444C15">
            <w:pPr>
              <w:spacing w:before="240" w:after="0" w:line="240" w:lineRule="auto"/>
              <w:ind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 2 How can you classify triangles?</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 3   How can you classify and compare quadrilaterals?</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11.4   How can you use the strategy act it out to approximate whether the sides of a figure are congruent?</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 5   How can you identify, describe, and classify three-dimensional figures?</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Lesson AR 41  Pages TG161-TG164 AR Benchmark skill Build 3-Dimentional Shapes - Use Arkansas Transition Guide</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11.6 What is a unit cube and how can you use it to build a solid figure?</w:t>
            </w:r>
          </w:p>
          <w:p w:rsidR="00444C15" w:rsidRPr="00F0038E" w:rsidRDefault="00444C15" w:rsidP="00444C15">
            <w:pPr>
              <w:spacing w:before="240" w:after="0" w:line="240" w:lineRule="auto"/>
              <w:ind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11.7 How can you use unit cubes to find the volume of a rectangular prism?</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r w:rsidRPr="00F0038E">
              <w:rPr>
                <w:rFonts w:ascii="Century Gothic" w:eastAsia="Times New Roman" w:hAnsi="Century Gothic" w:cs="Arial"/>
                <w:sz w:val="20"/>
                <w:szCs w:val="20"/>
              </w:rPr>
              <w:t>11.8 How can you use an everyday object to estimate the volume of a rectangular prism?</w:t>
            </w:r>
          </w:p>
          <w:p w:rsidR="00444C15" w:rsidRPr="00F0038E" w:rsidRDefault="00444C15" w:rsidP="00444C15">
            <w:pPr>
              <w:spacing w:before="240" w:after="0" w:line="240" w:lineRule="auto"/>
              <w:ind w:left="144" w:right="144"/>
              <w:contextualSpacing/>
              <w:rPr>
                <w:rFonts w:ascii="Century Gothic" w:eastAsia="Times New Roman" w:hAnsi="Century Gothic" w:cs="Arial"/>
                <w:sz w:val="20"/>
                <w:szCs w:val="20"/>
              </w:rPr>
            </w:pP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roofErr w:type="gramStart"/>
            <w:r w:rsidRPr="00F0038E">
              <w:rPr>
                <w:rFonts w:ascii="Century Gothic" w:eastAsia="Times New Roman" w:hAnsi="Century Gothic" w:cs="Arial"/>
                <w:sz w:val="20"/>
                <w:szCs w:val="20"/>
              </w:rPr>
              <w:t>11.9  How</w:t>
            </w:r>
            <w:proofErr w:type="gramEnd"/>
            <w:r w:rsidRPr="00F0038E">
              <w:rPr>
                <w:rFonts w:ascii="Century Gothic" w:eastAsia="Times New Roman" w:hAnsi="Century Gothic" w:cs="Arial"/>
                <w:sz w:val="20"/>
                <w:szCs w:val="20"/>
              </w:rPr>
              <w:t xml:space="preserve"> can you find the volume of a rectangular prism?</w:t>
            </w:r>
          </w:p>
          <w:p w:rsidR="00444C15" w:rsidRDefault="00444C15" w:rsidP="00444C15">
            <w:pPr>
              <w:spacing w:before="240" w:after="0" w:line="240" w:lineRule="auto"/>
              <w:ind w:left="144" w:right="144"/>
              <w:contextualSpacing/>
              <w:rPr>
                <w:rFonts w:ascii="Century Gothic" w:eastAsia="Times New Roman" w:hAnsi="Century Gothic" w:cs="Arial"/>
                <w:sz w:val="20"/>
                <w:szCs w:val="20"/>
              </w:rPr>
            </w:pPr>
          </w:p>
          <w:p w:rsidR="00D176E2" w:rsidRPr="003932CD" w:rsidRDefault="00D176E2" w:rsidP="00D176E2">
            <w:pPr>
              <w:spacing w:before="240" w:after="0" w:line="240" w:lineRule="auto"/>
              <w:ind w:left="144" w:right="144"/>
              <w:contextualSpacing/>
              <w:rPr>
                <w:rFonts w:ascii="Century Gothic" w:eastAsia="Times New Roman" w:hAnsi="Century Gothic" w:cs="Arial"/>
                <w:b/>
                <w:color w:val="FF0000"/>
                <w:sz w:val="16"/>
                <w:szCs w:val="16"/>
              </w:rPr>
            </w:pPr>
            <w:r w:rsidRPr="003932CD">
              <w:rPr>
                <w:rFonts w:ascii="Century Gothic" w:eastAsia="Times New Roman" w:hAnsi="Century Gothic" w:cs="Arial"/>
                <w:b/>
                <w:color w:val="FF0000"/>
                <w:sz w:val="16"/>
                <w:szCs w:val="16"/>
              </w:rPr>
              <w:t>The following lessons are optional and can be used to differentiate. This topic will be revisited in May</w:t>
            </w:r>
          </w:p>
          <w:p w:rsidR="00D176E2" w:rsidRPr="00F0038E" w:rsidRDefault="00D176E2" w:rsidP="00444C15">
            <w:pPr>
              <w:spacing w:before="240" w:after="0" w:line="240" w:lineRule="auto"/>
              <w:ind w:left="144" w:right="144"/>
              <w:contextualSpacing/>
              <w:rPr>
                <w:rFonts w:ascii="Century Gothic" w:eastAsia="Times New Roman" w:hAnsi="Century Gothic" w:cs="Arial"/>
                <w:sz w:val="20"/>
                <w:szCs w:val="20"/>
              </w:rPr>
            </w:pPr>
          </w:p>
          <w:p w:rsidR="00444C15" w:rsidRPr="00D176E2"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D176E2">
              <w:rPr>
                <w:rFonts w:ascii="Century Gothic" w:eastAsia="Times New Roman" w:hAnsi="Century Gothic" w:cs="Arial"/>
                <w:color w:val="FF0000"/>
                <w:sz w:val="20"/>
                <w:szCs w:val="20"/>
              </w:rPr>
              <w:t>11.10 How can you use a formula to find the volume of a rectangular prism?</w:t>
            </w:r>
          </w:p>
          <w:p w:rsidR="00444C15" w:rsidRPr="00D176E2"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D176E2" w:rsidRDefault="00B04194" w:rsidP="00444C15">
            <w:pPr>
              <w:spacing w:before="240" w:after="0" w:line="240" w:lineRule="auto"/>
              <w:ind w:left="144" w:right="144"/>
              <w:contextualSpacing/>
              <w:rPr>
                <w:rFonts w:ascii="Century Gothic" w:eastAsia="Times New Roman" w:hAnsi="Century Gothic" w:cs="Arial"/>
                <w:color w:val="FF0000"/>
                <w:sz w:val="20"/>
                <w:szCs w:val="20"/>
              </w:rPr>
            </w:pPr>
            <w:r>
              <w:rPr>
                <w:rFonts w:ascii="Century Gothic" w:eastAsia="Times New Roman" w:hAnsi="Century Gothic" w:cs="Arial"/>
                <w:color w:val="FF0000"/>
                <w:sz w:val="20"/>
                <w:szCs w:val="20"/>
              </w:rPr>
              <w:t xml:space="preserve">11.11 </w:t>
            </w:r>
            <w:r w:rsidR="00444C15" w:rsidRPr="00D176E2">
              <w:rPr>
                <w:rFonts w:ascii="Century Gothic" w:eastAsia="Times New Roman" w:hAnsi="Century Gothic" w:cs="Arial"/>
                <w:color w:val="FF0000"/>
                <w:sz w:val="20"/>
                <w:szCs w:val="20"/>
              </w:rPr>
              <w:t>How can you use the strategy make a table to compare different rectangular prisms with the same volume?</w:t>
            </w:r>
          </w:p>
          <w:p w:rsidR="00444C15" w:rsidRPr="00D176E2" w:rsidRDefault="00444C15" w:rsidP="00444C15">
            <w:pPr>
              <w:spacing w:before="240" w:after="0" w:line="240" w:lineRule="auto"/>
              <w:ind w:left="144" w:right="144"/>
              <w:contextualSpacing/>
              <w:rPr>
                <w:rFonts w:ascii="Century Gothic" w:eastAsia="Times New Roman" w:hAnsi="Century Gothic" w:cs="Arial"/>
                <w:color w:val="FF0000"/>
                <w:sz w:val="20"/>
                <w:szCs w:val="20"/>
              </w:rPr>
            </w:pPr>
          </w:p>
          <w:p w:rsidR="00444C15" w:rsidRPr="00D176E2" w:rsidRDefault="00444C15" w:rsidP="00444C15">
            <w:pPr>
              <w:spacing w:before="240" w:after="0" w:line="240" w:lineRule="auto"/>
              <w:ind w:left="144" w:right="144"/>
              <w:contextualSpacing/>
              <w:rPr>
                <w:rFonts w:ascii="Century Gothic" w:eastAsia="Times New Roman" w:hAnsi="Century Gothic" w:cs="Arial"/>
                <w:color w:val="FF0000"/>
                <w:sz w:val="20"/>
                <w:szCs w:val="20"/>
              </w:rPr>
            </w:pPr>
            <w:r w:rsidRPr="00D176E2">
              <w:rPr>
                <w:rFonts w:ascii="Century Gothic" w:eastAsia="Times New Roman" w:hAnsi="Century Gothic" w:cs="Arial"/>
                <w:color w:val="FF0000"/>
                <w:sz w:val="20"/>
                <w:szCs w:val="20"/>
              </w:rPr>
              <w:t>11.12 How can you find the volume of rectangular prisms that are combined?</w:t>
            </w:r>
          </w:p>
          <w:p w:rsidR="00444C15" w:rsidRDefault="00444C15" w:rsidP="00444C15">
            <w:pPr>
              <w:spacing w:after="0" w:line="240" w:lineRule="auto"/>
              <w:contextualSpacing/>
              <w:rPr>
                <w:rFonts w:ascii="Century Gothic" w:eastAsia="Times New Roman" w:hAnsi="Century Gothic" w:cs="Arial"/>
                <w:b/>
                <w:sz w:val="20"/>
                <w:szCs w:val="20"/>
              </w:rPr>
            </w:pPr>
          </w:p>
          <w:p w:rsidR="00444C15" w:rsidRPr="00762D46" w:rsidRDefault="00444C15" w:rsidP="00444C15">
            <w:pPr>
              <w:spacing w:after="0" w:line="240" w:lineRule="auto"/>
              <w:contextualSpacing/>
              <w:jc w:val="center"/>
              <w:rPr>
                <w:b/>
                <w:sz w:val="26"/>
                <w:szCs w:val="26"/>
              </w:rPr>
            </w:pPr>
            <w:r w:rsidRPr="00762D46">
              <w:rPr>
                <w:b/>
                <w:sz w:val="26"/>
                <w:szCs w:val="26"/>
              </w:rPr>
              <w:t>Standards for Mathematical Practice</w:t>
            </w:r>
          </w:p>
          <w:p w:rsidR="00444C15" w:rsidRPr="00444C15" w:rsidRDefault="00444C15" w:rsidP="00444C15">
            <w:pPr>
              <w:spacing w:after="0" w:line="240" w:lineRule="auto"/>
              <w:contextualSpacing/>
              <w:jc w:val="center"/>
              <w:rPr>
                <w:sz w:val="6"/>
                <w:szCs w:val="6"/>
              </w:rPr>
            </w:pPr>
          </w:p>
          <w:p w:rsidR="00444C15" w:rsidRPr="00F0038E" w:rsidRDefault="00444C15" w:rsidP="00444C15">
            <w:pPr>
              <w:spacing w:after="0" w:line="240" w:lineRule="auto"/>
              <w:contextualSpacing/>
            </w:pPr>
            <w:r w:rsidRPr="00F0038E">
              <w:t>CC.K-12.MP.1 Make sense of problems and persevere in solving them.</w:t>
            </w:r>
          </w:p>
          <w:p w:rsidR="00444C15" w:rsidRPr="00C01D8F" w:rsidRDefault="00444C15" w:rsidP="00444C15">
            <w:pPr>
              <w:spacing w:after="0" w:line="240" w:lineRule="auto"/>
              <w:contextualSpacing/>
            </w:pPr>
            <w:r w:rsidRPr="00F0038E">
              <w:t>CC.K-12.MP.8 Look for and express regularity in repeated reasoning.</w:t>
            </w:r>
          </w:p>
        </w:tc>
        <w:tc>
          <w:tcPr>
            <w:tcW w:w="3168" w:type="dxa"/>
          </w:tcPr>
          <w:p w:rsidR="00444C15" w:rsidRPr="00F0038E" w:rsidRDefault="00444C15" w:rsidP="00444C15">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444C15" w:rsidRDefault="00444C15" w:rsidP="00444C15">
            <w:pPr>
              <w:numPr>
                <w:ilvl w:val="0"/>
                <w:numId w:val="1"/>
              </w:numPr>
              <w:spacing w:after="0" w:line="240" w:lineRule="auto"/>
              <w:contextualSpacing/>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444C15" w:rsidRPr="00C01D8F" w:rsidRDefault="00444C15" w:rsidP="00444C15">
            <w:pPr>
              <w:spacing w:after="0" w:line="240" w:lineRule="auto"/>
              <w:ind w:left="144"/>
              <w:contextualSpacing/>
              <w:rPr>
                <w:rFonts w:ascii="Century Gothic" w:hAnsi="Century Gothic"/>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3F4147" w:rsidP="00444C15">
            <w:pPr>
              <w:spacing w:after="0" w:line="240" w:lineRule="auto"/>
              <w:contextualSpacing/>
              <w:jc w:val="center"/>
              <w:rPr>
                <w:rFonts w:ascii="Century Gothic" w:hAnsi="Century Gothic"/>
                <w:b/>
                <w:sz w:val="20"/>
                <w:szCs w:val="20"/>
              </w:rPr>
            </w:pPr>
            <w:r>
              <w:rPr>
                <w:rFonts w:ascii="Century Gothic" w:hAnsi="Century Gothic"/>
                <w:b/>
                <w:sz w:val="20"/>
                <w:szCs w:val="20"/>
              </w:rPr>
              <w:t>Quick Draw</w:t>
            </w:r>
          </w:p>
          <w:p w:rsidR="00444C15" w:rsidRDefault="002875DF" w:rsidP="00444C15">
            <w:pPr>
              <w:numPr>
                <w:ilvl w:val="0"/>
                <w:numId w:val="4"/>
              </w:numPr>
              <w:spacing w:after="0" w:line="240" w:lineRule="auto"/>
              <w:contextualSpacing/>
              <w:rPr>
                <w:sz w:val="20"/>
                <w:szCs w:val="20"/>
              </w:rPr>
            </w:pPr>
            <w:hyperlink r:id="rId50" w:history="1">
              <w:r w:rsidR="00554AE7" w:rsidRPr="005F7426">
                <w:rPr>
                  <w:rStyle w:val="Hyperlink"/>
                  <w:sz w:val="20"/>
                  <w:szCs w:val="20"/>
                </w:rPr>
                <w:t>http://lrsd5thgrade.wikispaces.com/file/view/QD%20III%20figures%204%20pgs.pdf/259333558/QD%20III%20figures%204%20pgs.pdf</w:t>
              </w:r>
            </w:hyperlink>
          </w:p>
          <w:p w:rsidR="00554AE7" w:rsidRPr="00C01D8F" w:rsidRDefault="00554AE7" w:rsidP="00554AE7">
            <w:pPr>
              <w:spacing w:after="0" w:line="240" w:lineRule="auto"/>
              <w:ind w:left="144"/>
              <w:contextualSpacing/>
              <w:rPr>
                <w:sz w:val="20"/>
                <w:szCs w:val="20"/>
              </w:rPr>
            </w:pPr>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sidR="00137284">
              <w:rPr>
                <w:rFonts w:ascii="Century Gothic" w:hAnsi="Century Gothic"/>
                <w:b/>
                <w:sz w:val="20"/>
                <w:szCs w:val="20"/>
              </w:rPr>
              <w:t>/Games</w:t>
            </w:r>
          </w:p>
          <w:p w:rsidR="00444C15" w:rsidRDefault="00444C15" w:rsidP="00444C15">
            <w:pPr>
              <w:numPr>
                <w:ilvl w:val="0"/>
                <w:numId w:val="2"/>
              </w:numPr>
              <w:spacing w:after="0" w:line="240" w:lineRule="auto"/>
              <w:contextualSpacing/>
              <w:rPr>
                <w:rFonts w:ascii="Century Gothic" w:hAnsi="Century Gothic"/>
                <w:sz w:val="20"/>
                <w:szCs w:val="20"/>
              </w:rPr>
            </w:pPr>
            <w:r>
              <w:rPr>
                <w:rFonts w:ascii="Century Gothic" w:hAnsi="Century Gothic"/>
                <w:sz w:val="20"/>
                <w:szCs w:val="20"/>
              </w:rPr>
              <w:t>Grab and Go from the Go Math Resource</w:t>
            </w:r>
          </w:p>
          <w:p w:rsidR="00444C15" w:rsidRPr="00B80DC7" w:rsidRDefault="00444C15" w:rsidP="00444C15">
            <w:pPr>
              <w:numPr>
                <w:ilvl w:val="0"/>
                <w:numId w:val="2"/>
              </w:numPr>
              <w:spacing w:after="0" w:line="240" w:lineRule="auto"/>
              <w:contextualSpacing/>
              <w:rPr>
                <w:rFonts w:ascii="Century Gothic" w:hAnsi="Century Gothic"/>
                <w:sz w:val="20"/>
                <w:szCs w:val="20"/>
              </w:rPr>
            </w:pPr>
          </w:p>
        </w:tc>
      </w:tr>
      <w:tr w:rsidR="00444C15" w:rsidRPr="00C01D8F" w:rsidTr="00554349">
        <w:trPr>
          <w:trHeight w:val="1412"/>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444C15" w:rsidRDefault="00444C15" w:rsidP="00444C15">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444C15" w:rsidRPr="00D05816"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444C15" w:rsidRDefault="00444C15" w:rsidP="00444C15">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444C15" w:rsidRPr="00C01D8F" w:rsidRDefault="002875DF" w:rsidP="00444C15">
            <w:pPr>
              <w:spacing w:after="0" w:line="240" w:lineRule="auto"/>
              <w:contextualSpacing/>
              <w:rPr>
                <w:sz w:val="20"/>
                <w:szCs w:val="20"/>
              </w:rPr>
            </w:pPr>
            <w:hyperlink r:id="rId51" w:history="1">
              <w:r w:rsidR="00444C15" w:rsidRPr="001E072B">
                <w:rPr>
                  <w:rStyle w:val="Hyperlink"/>
                  <w:rFonts w:ascii="Century Gothic" w:hAnsi="Century Gothic"/>
                  <w:sz w:val="20"/>
                  <w:szCs w:val="20"/>
                </w:rPr>
                <w:t>http://mathinterventions.org/</w:t>
              </w:r>
            </w:hyperlink>
          </w:p>
        </w:tc>
      </w:tr>
      <w:tr w:rsidR="00444C15" w:rsidRPr="00C01D8F" w:rsidTr="00554349">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444C15" w:rsidP="00444C15">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Pre Test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Mid Chapter Checkpoint Assessment</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Chapter Review Test</w:t>
            </w:r>
          </w:p>
          <w:p w:rsidR="00444C15" w:rsidRPr="00D05816" w:rsidRDefault="00444C15" w:rsidP="00444C15">
            <w:pPr>
              <w:spacing w:after="0" w:line="240" w:lineRule="auto"/>
              <w:ind w:left="144"/>
              <w:contextualSpacing/>
              <w:rPr>
                <w:rFonts w:ascii="Century Gothic" w:hAnsi="Century Gothic"/>
                <w:sz w:val="20"/>
                <w:szCs w:val="20"/>
              </w:rPr>
            </w:pP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Other options in Assessment Guide</w:t>
            </w:r>
          </w:p>
          <w:p w:rsidR="00444C15" w:rsidRPr="00D05816" w:rsidRDefault="00444C15" w:rsidP="00444C15">
            <w:pPr>
              <w:spacing w:after="0" w:line="240" w:lineRule="auto"/>
              <w:ind w:left="144"/>
              <w:contextualSpacing/>
              <w:rPr>
                <w:rFonts w:ascii="Century Gothic" w:hAnsi="Century Gothic"/>
                <w:sz w:val="20"/>
                <w:szCs w:val="20"/>
              </w:rPr>
            </w:pPr>
            <w:r w:rsidRPr="00D05816">
              <w:rPr>
                <w:rFonts w:ascii="Century Gothic" w:hAnsi="Century Gothic"/>
                <w:sz w:val="20"/>
                <w:szCs w:val="20"/>
              </w:rPr>
              <w:t>Online Assessments</w:t>
            </w:r>
          </w:p>
          <w:p w:rsidR="00444C15" w:rsidRPr="00762D46" w:rsidRDefault="00444C15" w:rsidP="00444C15">
            <w:pPr>
              <w:spacing w:after="0" w:line="240" w:lineRule="auto"/>
              <w:ind w:left="144"/>
              <w:contextualSpacing/>
              <w:rPr>
                <w:rFonts w:ascii="Century Gothic" w:hAnsi="Century Gothic"/>
                <w:b/>
                <w:i/>
                <w:sz w:val="20"/>
                <w:szCs w:val="20"/>
              </w:rPr>
            </w:pPr>
          </w:p>
        </w:tc>
      </w:tr>
      <w:tr w:rsidR="00444C15" w:rsidRPr="00C01D8F" w:rsidTr="00554349">
        <w:trPr>
          <w:trHeight w:val="868"/>
        </w:trPr>
        <w:tc>
          <w:tcPr>
            <w:tcW w:w="1098" w:type="dxa"/>
            <w:vMerge/>
          </w:tcPr>
          <w:p w:rsidR="00444C15" w:rsidRPr="00C01D8F" w:rsidRDefault="00444C15" w:rsidP="00444C15">
            <w:pPr>
              <w:spacing w:after="0" w:line="240" w:lineRule="auto"/>
              <w:contextualSpacing/>
            </w:pPr>
          </w:p>
        </w:tc>
        <w:tc>
          <w:tcPr>
            <w:tcW w:w="6750" w:type="dxa"/>
            <w:vMerge/>
          </w:tcPr>
          <w:p w:rsidR="00444C15" w:rsidRPr="00C01D8F" w:rsidRDefault="00444C15" w:rsidP="00444C15">
            <w:pPr>
              <w:spacing w:after="0" w:line="240" w:lineRule="auto"/>
              <w:contextualSpacing/>
            </w:pPr>
          </w:p>
        </w:tc>
        <w:tc>
          <w:tcPr>
            <w:tcW w:w="3168" w:type="dxa"/>
          </w:tcPr>
          <w:p w:rsidR="00444C15" w:rsidRPr="00C01D8F" w:rsidRDefault="002875DF" w:rsidP="00444C15">
            <w:pPr>
              <w:spacing w:after="0" w:line="240" w:lineRule="auto"/>
              <w:contextualSpacing/>
              <w:rPr>
                <w:sz w:val="20"/>
                <w:szCs w:val="20"/>
              </w:rPr>
            </w:pPr>
            <w:hyperlink r:id="rId52" w:history="1">
              <w:r w:rsidR="00444C15" w:rsidRPr="00C01D8F">
                <w:rPr>
                  <w:rStyle w:val="Hyperlink"/>
                  <w:rFonts w:ascii="Century Gothic" w:hAnsi="Century Gothic"/>
                  <w:b/>
                  <w:sz w:val="20"/>
                  <w:szCs w:val="20"/>
                </w:rPr>
                <w:t>GO Math Resources</w:t>
              </w:r>
            </w:hyperlink>
          </w:p>
        </w:tc>
      </w:tr>
      <w:tr w:rsidR="00444C15" w:rsidRPr="00C01D8F" w:rsidTr="00554349">
        <w:tc>
          <w:tcPr>
            <w:tcW w:w="11016" w:type="dxa"/>
            <w:gridSpan w:val="3"/>
            <w:shd w:val="clear" w:color="auto" w:fill="8064A2"/>
          </w:tcPr>
          <w:p w:rsidR="00444C15" w:rsidRPr="00C01D8F" w:rsidRDefault="00444C15" w:rsidP="00444C15">
            <w:pPr>
              <w:spacing w:after="0" w:line="240" w:lineRule="auto"/>
              <w:contextualSpacing/>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53" w:history="1">
              <w:r w:rsidR="003932CD">
                <w:rPr>
                  <w:rStyle w:val="Hyperlink"/>
                </w:rPr>
                <w:t>http://lrsd5thgrade.wikispaces.com/home</w:t>
              </w:r>
            </w:hyperlink>
          </w:p>
          <w:p w:rsidR="00444C15" w:rsidRPr="00C01D8F" w:rsidRDefault="00444C15" w:rsidP="00444C15">
            <w:pPr>
              <w:spacing w:after="0" w:line="240" w:lineRule="auto"/>
              <w:contextualSpacing/>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54"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tc>
      </w:tr>
    </w:tbl>
    <w:p w:rsidR="000A5037" w:rsidRDefault="000A5037" w:rsidP="00444C15">
      <w:pPr>
        <w:spacing w:after="0" w:line="240" w:lineRule="auto"/>
        <w:contextualSpacing/>
      </w:pPr>
    </w:p>
    <w:p w:rsidR="00D176E2" w:rsidRDefault="00D176E2" w:rsidP="00444C15">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098"/>
        <w:gridCol w:w="6750"/>
        <w:gridCol w:w="3168"/>
      </w:tblGrid>
      <w:tr w:rsidR="00D176E2" w:rsidRPr="00C01D8F" w:rsidTr="00253466">
        <w:trPr>
          <w:trHeight w:val="359"/>
        </w:trPr>
        <w:tc>
          <w:tcPr>
            <w:tcW w:w="1098" w:type="dxa"/>
            <w:vMerge w:val="restart"/>
            <w:shd w:val="clear" w:color="auto" w:fill="9BBB59"/>
          </w:tcPr>
          <w:p w:rsidR="00D176E2" w:rsidRDefault="00D176E2" w:rsidP="00253466">
            <w:pPr>
              <w:spacing w:after="0" w:line="240" w:lineRule="auto"/>
              <w:contextualSpacing/>
              <w:jc w:val="center"/>
              <w:rPr>
                <w:rFonts w:ascii="Century Gothic" w:hAnsi="Century Gothic"/>
                <w:b/>
                <w:color w:val="000000"/>
              </w:rPr>
            </w:pPr>
            <w:r>
              <w:rPr>
                <w:rFonts w:ascii="Century Gothic" w:hAnsi="Century Gothic"/>
                <w:b/>
                <w:color w:val="000000"/>
              </w:rPr>
              <w:t>Grade 5</w:t>
            </w:r>
          </w:p>
          <w:p w:rsidR="00D176E2" w:rsidRPr="0041417A" w:rsidRDefault="00D176E2" w:rsidP="00253466">
            <w:pPr>
              <w:spacing w:after="0" w:line="240" w:lineRule="auto"/>
              <w:contextualSpacing/>
              <w:jc w:val="center"/>
              <w:rPr>
                <w:highlight w:val="green"/>
              </w:rPr>
            </w:pPr>
            <w:r w:rsidRPr="0041417A">
              <w:rPr>
                <w:rFonts w:ascii="Century Gothic" w:hAnsi="Century Gothic"/>
                <w:b/>
                <w:color w:val="000000"/>
              </w:rPr>
              <w:t>Chapter</w:t>
            </w:r>
            <w:r w:rsidRPr="0041417A">
              <w:rPr>
                <w:rFonts w:ascii="Century Gothic" w:hAnsi="Century Gothic"/>
                <w:b/>
                <w:color w:val="FFFFFF"/>
                <w:sz w:val="32"/>
                <w:szCs w:val="32"/>
              </w:rPr>
              <w:t xml:space="preserve"> </w:t>
            </w:r>
            <w:r>
              <w:rPr>
                <w:rFonts w:ascii="Century Gothic" w:hAnsi="Century Gothic"/>
                <w:b/>
                <w:color w:val="000000"/>
                <w:sz w:val="56"/>
                <w:szCs w:val="56"/>
              </w:rPr>
              <w:t>8</w:t>
            </w:r>
          </w:p>
        </w:tc>
        <w:tc>
          <w:tcPr>
            <w:tcW w:w="6750" w:type="dxa"/>
            <w:shd w:val="clear" w:color="auto" w:fill="9BBB59"/>
            <w:vAlign w:val="center"/>
          </w:tcPr>
          <w:p w:rsidR="00D176E2" w:rsidRPr="00CC1E65" w:rsidRDefault="00D176E2" w:rsidP="00253466">
            <w:pPr>
              <w:spacing w:after="0" w:line="240" w:lineRule="auto"/>
              <w:contextualSpacing/>
              <w:jc w:val="center"/>
              <w:rPr>
                <w:rFonts w:ascii="Century Gothic" w:hAnsi="Century Gothic"/>
                <w:b/>
                <w:bCs/>
                <w:sz w:val="20"/>
                <w:szCs w:val="20"/>
              </w:rPr>
            </w:pPr>
            <w:r w:rsidRPr="00CC1E65">
              <w:rPr>
                <w:rFonts w:ascii="Century Gothic" w:hAnsi="Century Gothic"/>
                <w:b/>
                <w:bCs/>
                <w:sz w:val="20"/>
                <w:szCs w:val="20"/>
              </w:rPr>
              <w:t>Domains:  Numbers and Operations-Fractions</w:t>
            </w:r>
          </w:p>
          <w:p w:rsidR="00D176E2" w:rsidRPr="0041417A" w:rsidRDefault="00D176E2" w:rsidP="00253466">
            <w:pPr>
              <w:spacing w:after="0" w:line="240" w:lineRule="auto"/>
              <w:contextualSpacing/>
              <w:jc w:val="center"/>
            </w:pPr>
            <w:r w:rsidRPr="00CC1E65">
              <w:rPr>
                <w:rFonts w:ascii="Century Gothic" w:hAnsi="Century Gothic"/>
                <w:b/>
                <w:bCs/>
                <w:sz w:val="20"/>
                <w:szCs w:val="20"/>
              </w:rPr>
              <w:t>Operations and Algebraic Thinking  (OA)</w:t>
            </w:r>
          </w:p>
        </w:tc>
        <w:tc>
          <w:tcPr>
            <w:tcW w:w="3168" w:type="dxa"/>
            <w:vMerge w:val="restart"/>
            <w:shd w:val="clear" w:color="auto" w:fill="9BBB59"/>
          </w:tcPr>
          <w:p w:rsidR="00D176E2" w:rsidRPr="00C01D8F" w:rsidRDefault="002875DF" w:rsidP="00253466">
            <w:pPr>
              <w:spacing w:after="0" w:line="240" w:lineRule="auto"/>
              <w:contextualSpacing/>
            </w:pPr>
            <w:r w:rsidRPr="002875DF">
              <w:rPr>
                <w:noProof/>
                <w:highlight w:val="green"/>
              </w:rPr>
              <w:pict>
                <v:shape id="_x0000_s1043" type="#_x0000_t202" style="position:absolute;margin-left:-1.6pt;margin-top:1.95pt;width:151pt;height:49.5pt;z-index:251688960;mso-position-horizontal-relative:text;mso-position-vertical-relative:text">
                  <v:textbox style="mso-next-textbox:#_x0000_s1043" inset=",1.44pt">
                    <w:txbxContent>
                      <w:p w:rsidR="00D176E2" w:rsidRPr="00C01D8F" w:rsidRDefault="00D176E2" w:rsidP="00D176E2">
                        <w:pPr>
                          <w:spacing w:after="0" w:line="240" w:lineRule="auto"/>
                          <w:jc w:val="center"/>
                          <w:rPr>
                            <w:rFonts w:ascii="Arial Narrow" w:hAnsi="Arial Narrow"/>
                            <w:sz w:val="20"/>
                            <w:szCs w:val="20"/>
                          </w:rPr>
                        </w:pPr>
                        <w:r>
                          <w:rPr>
                            <w:rFonts w:ascii="Arial Narrow" w:hAnsi="Arial Narrow"/>
                            <w:b/>
                            <w:sz w:val="20"/>
                            <w:szCs w:val="20"/>
                          </w:rPr>
                          <w:t>Chapter 8</w:t>
                        </w:r>
                        <w:r w:rsidRPr="00C01D8F">
                          <w:rPr>
                            <w:rFonts w:ascii="Arial Narrow" w:hAnsi="Arial Narrow"/>
                            <w:sz w:val="20"/>
                            <w:szCs w:val="20"/>
                          </w:rPr>
                          <w:t xml:space="preserve"> </w:t>
                        </w:r>
                      </w:p>
                      <w:p w:rsidR="00D176E2" w:rsidRPr="00C01D8F" w:rsidRDefault="00D176E2" w:rsidP="00D176E2">
                        <w:pPr>
                          <w:spacing w:after="0" w:line="240" w:lineRule="auto"/>
                          <w:jc w:val="center"/>
                          <w:rPr>
                            <w:rFonts w:ascii="Arial Narrow" w:hAnsi="Arial Narrow"/>
                            <w:sz w:val="20"/>
                            <w:szCs w:val="20"/>
                          </w:rPr>
                        </w:pPr>
                        <w:r w:rsidRPr="00C01D8F">
                          <w:rPr>
                            <w:rFonts w:ascii="Arial Narrow" w:hAnsi="Arial Narrow"/>
                            <w:sz w:val="20"/>
                            <w:szCs w:val="20"/>
                          </w:rPr>
                          <w:t xml:space="preserve">Target start date: </w:t>
                        </w:r>
                        <w:r>
                          <w:rPr>
                            <w:rFonts w:ascii="Arial Narrow" w:hAnsi="Arial Narrow"/>
                            <w:b/>
                            <w:sz w:val="20"/>
                            <w:szCs w:val="20"/>
                          </w:rPr>
                          <w:t>April 14- M</w:t>
                        </w:r>
                        <w:r w:rsidR="00B04194">
                          <w:rPr>
                            <w:rFonts w:ascii="Arial Narrow" w:hAnsi="Arial Narrow"/>
                            <w:b/>
                            <w:sz w:val="20"/>
                            <w:szCs w:val="20"/>
                          </w:rPr>
                          <w:t>a</w:t>
                        </w:r>
                        <w:r>
                          <w:rPr>
                            <w:rFonts w:ascii="Arial Narrow" w:hAnsi="Arial Narrow"/>
                            <w:b/>
                            <w:sz w:val="20"/>
                            <w:szCs w:val="20"/>
                          </w:rPr>
                          <w:t>y 2</w:t>
                        </w:r>
                      </w:p>
                      <w:p w:rsidR="00D176E2" w:rsidRPr="00C01D8F" w:rsidRDefault="00D176E2" w:rsidP="00D176E2">
                        <w:pPr>
                          <w:spacing w:after="0" w:line="240" w:lineRule="auto"/>
                          <w:jc w:val="center"/>
                          <w:rPr>
                            <w:rFonts w:ascii="Arial Narrow" w:hAnsi="Arial Narrow"/>
                            <w:b/>
                            <w:sz w:val="20"/>
                            <w:szCs w:val="20"/>
                          </w:rPr>
                        </w:pPr>
                        <w:r>
                          <w:rPr>
                            <w:rFonts w:ascii="Arial Narrow" w:hAnsi="Arial Narrow"/>
                            <w:b/>
                            <w:sz w:val="20"/>
                            <w:szCs w:val="20"/>
                          </w:rPr>
                          <w:t>15</w:t>
                        </w:r>
                        <w:r w:rsidRPr="00C01D8F">
                          <w:rPr>
                            <w:rFonts w:ascii="Arial Narrow" w:hAnsi="Arial Narrow"/>
                            <w:b/>
                            <w:sz w:val="20"/>
                            <w:szCs w:val="20"/>
                          </w:rPr>
                          <w:t xml:space="preserve"> Days</w:t>
                        </w:r>
                      </w:p>
                      <w:p w:rsidR="00D176E2" w:rsidRPr="00813152" w:rsidRDefault="00D176E2" w:rsidP="00D176E2">
                        <w:pPr>
                          <w:jc w:val="center"/>
                          <w:rPr>
                            <w:rFonts w:ascii="Arial Narrow" w:hAnsi="Arial Narrow"/>
                            <w:b/>
                          </w:rPr>
                        </w:pPr>
                      </w:p>
                      <w:p w:rsidR="00D176E2" w:rsidRDefault="00D176E2" w:rsidP="00D176E2"/>
                    </w:txbxContent>
                  </v:textbox>
                </v:shape>
              </w:pict>
            </w:r>
          </w:p>
        </w:tc>
      </w:tr>
      <w:tr w:rsidR="00D176E2" w:rsidRPr="00C01D8F" w:rsidTr="00253466">
        <w:trPr>
          <w:trHeight w:val="692"/>
        </w:trPr>
        <w:tc>
          <w:tcPr>
            <w:tcW w:w="1098" w:type="dxa"/>
            <w:vMerge/>
            <w:shd w:val="clear" w:color="auto" w:fill="9BBB59"/>
          </w:tcPr>
          <w:p w:rsidR="00D176E2" w:rsidRPr="0041417A" w:rsidRDefault="00D176E2" w:rsidP="00253466">
            <w:pPr>
              <w:spacing w:after="0" w:line="240" w:lineRule="auto"/>
              <w:contextualSpacing/>
              <w:rPr>
                <w:highlight w:val="green"/>
              </w:rPr>
            </w:pPr>
          </w:p>
        </w:tc>
        <w:tc>
          <w:tcPr>
            <w:tcW w:w="6750" w:type="dxa"/>
            <w:shd w:val="clear" w:color="auto" w:fill="9BBB59"/>
            <w:vAlign w:val="center"/>
          </w:tcPr>
          <w:p w:rsidR="00D176E2" w:rsidRPr="0041417A" w:rsidRDefault="00D176E2" w:rsidP="00253466">
            <w:pPr>
              <w:spacing w:after="0" w:line="240" w:lineRule="auto"/>
              <w:contextualSpacing/>
              <w:jc w:val="center"/>
              <w:rPr>
                <w:rFonts w:ascii="Century Gothic" w:hAnsi="Century Gothic"/>
                <w:b/>
                <w:bCs/>
                <w:color w:val="000000"/>
                <w:sz w:val="18"/>
                <w:szCs w:val="18"/>
              </w:rPr>
            </w:pPr>
            <w:r w:rsidRPr="0041417A">
              <w:rPr>
                <w:rFonts w:ascii="Century Gothic" w:hAnsi="Century Gothic"/>
                <w:b/>
                <w:bCs/>
                <w:color w:val="000000"/>
                <w:sz w:val="20"/>
                <w:szCs w:val="20"/>
              </w:rPr>
              <w:t xml:space="preserve">CRITICAL AREA: </w:t>
            </w:r>
            <w:r w:rsidRPr="0041417A">
              <w:rPr>
                <w:rFonts w:ascii="Century Gothic" w:hAnsi="Century Gothic"/>
                <w:b/>
                <w:bCs/>
                <w:color w:val="000000"/>
                <w:sz w:val="18"/>
                <w:szCs w:val="18"/>
              </w:rPr>
              <w:t>Developing fluency with addition and subtraction of fractions, and developing understanding of the multiplication of fractions and of division of fractions in limited cases (unit fractions divided by whole numbers and whole numbers divided by unit fractions)</w:t>
            </w:r>
          </w:p>
        </w:tc>
        <w:tc>
          <w:tcPr>
            <w:tcW w:w="3168" w:type="dxa"/>
            <w:vMerge/>
            <w:shd w:val="clear" w:color="auto" w:fill="9BBB59"/>
          </w:tcPr>
          <w:p w:rsidR="00D176E2" w:rsidRPr="00C01D8F" w:rsidRDefault="00D176E2" w:rsidP="00253466">
            <w:pPr>
              <w:spacing w:after="0" w:line="240" w:lineRule="auto"/>
              <w:contextualSpacing/>
            </w:pPr>
          </w:p>
        </w:tc>
      </w:tr>
      <w:tr w:rsidR="00D176E2" w:rsidRPr="00C01D8F" w:rsidTr="00253466">
        <w:trPr>
          <w:trHeight w:val="890"/>
        </w:trPr>
        <w:tc>
          <w:tcPr>
            <w:tcW w:w="11016" w:type="dxa"/>
            <w:gridSpan w:val="3"/>
            <w:shd w:val="clear" w:color="auto" w:fill="FFFFFF"/>
            <w:vAlign w:val="center"/>
          </w:tcPr>
          <w:p w:rsidR="00D176E2" w:rsidRPr="001234A9" w:rsidRDefault="00D176E2" w:rsidP="00253466">
            <w:pPr>
              <w:spacing w:after="0" w:line="240" w:lineRule="auto"/>
              <w:contextualSpacing/>
              <w:jc w:val="center"/>
              <w:rPr>
                <w:sz w:val="48"/>
                <w:szCs w:val="48"/>
              </w:rPr>
            </w:pPr>
            <w:r w:rsidRPr="001234A9">
              <w:rPr>
                <w:rFonts w:ascii="Arial" w:eastAsia="Times New Roman" w:hAnsi="Arial" w:cs="Arial"/>
                <w:sz w:val="48"/>
                <w:szCs w:val="48"/>
              </w:rPr>
              <w:t>What strategies can you use to solve division problems?</w:t>
            </w:r>
          </w:p>
        </w:tc>
      </w:tr>
      <w:tr w:rsidR="00D176E2" w:rsidRPr="00C01D8F" w:rsidTr="00253466">
        <w:tc>
          <w:tcPr>
            <w:tcW w:w="1098" w:type="dxa"/>
            <w:vMerge w:val="restart"/>
            <w:shd w:val="clear" w:color="auto" w:fill="FFFFFF"/>
          </w:tcPr>
          <w:p w:rsidR="00D176E2" w:rsidRPr="00C01D8F" w:rsidRDefault="00D176E2" w:rsidP="00253466">
            <w:pPr>
              <w:spacing w:after="0" w:line="240" w:lineRule="auto"/>
              <w:contextualSpacing/>
              <w:rPr>
                <w:rFonts w:ascii="Century Gothic" w:hAnsi="Century Gothic"/>
                <w:b/>
                <w:sz w:val="26"/>
                <w:szCs w:val="26"/>
              </w:rPr>
            </w:pPr>
          </w:p>
          <w:p w:rsidR="00D176E2" w:rsidRPr="00C01D8F" w:rsidRDefault="00D176E2" w:rsidP="00253466">
            <w:pPr>
              <w:spacing w:after="0" w:line="240" w:lineRule="auto"/>
              <w:contextualSpacing/>
              <w:rPr>
                <w:rFonts w:ascii="Century Gothic" w:hAnsi="Century Gothic"/>
                <w:b/>
                <w:sz w:val="26"/>
                <w:szCs w:val="26"/>
              </w:rPr>
            </w:pPr>
          </w:p>
          <w:p w:rsidR="00D176E2"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5.NF.7a</w:t>
            </w:r>
          </w:p>
          <w:p w:rsidR="00D176E2" w:rsidRPr="00C01D8F"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5.NF.7b</w:t>
            </w:r>
          </w:p>
          <w:p w:rsidR="00D176E2" w:rsidRDefault="00D176E2" w:rsidP="00253466">
            <w:pPr>
              <w:spacing w:after="0" w:line="240" w:lineRule="auto"/>
              <w:contextualSpacing/>
            </w:pPr>
          </w:p>
          <w:p w:rsidR="00D176E2" w:rsidRPr="00444C15"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5.NF.7b</w:t>
            </w:r>
          </w:p>
          <w:p w:rsidR="00D176E2" w:rsidRDefault="00D176E2" w:rsidP="00253466">
            <w:pPr>
              <w:spacing w:after="0" w:line="240" w:lineRule="auto"/>
              <w:contextualSpacing/>
            </w:pPr>
          </w:p>
          <w:p w:rsidR="00D176E2"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5.NF.3</w:t>
            </w:r>
          </w:p>
          <w:p w:rsidR="00D176E2"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5.NF.7c</w:t>
            </w:r>
          </w:p>
          <w:p w:rsidR="00D176E2"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r>
              <w:rPr>
                <w:rFonts w:ascii="Century Gothic" w:hAnsi="Century Gothic"/>
                <w:b/>
                <w:sz w:val="20"/>
                <w:szCs w:val="20"/>
              </w:rPr>
              <w:t>5.NF.7c</w:t>
            </w:r>
          </w:p>
          <w:p w:rsidR="00D176E2"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p>
          <w:p w:rsidR="00D176E2"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rPr>
                <w:rFonts w:ascii="Century Gothic" w:hAnsi="Century Gothic"/>
                <w:b/>
                <w:sz w:val="20"/>
                <w:szCs w:val="20"/>
              </w:rPr>
            </w:pPr>
          </w:p>
          <w:p w:rsidR="00D176E2" w:rsidRPr="00C01D8F" w:rsidRDefault="00D176E2" w:rsidP="00253466">
            <w:pPr>
              <w:spacing w:after="0" w:line="240" w:lineRule="auto"/>
              <w:contextualSpacing/>
              <w:jc w:val="center"/>
            </w:pPr>
          </w:p>
        </w:tc>
        <w:tc>
          <w:tcPr>
            <w:tcW w:w="6750" w:type="dxa"/>
            <w:vMerge w:val="restart"/>
            <w:shd w:val="clear" w:color="auto" w:fill="FFFFFF"/>
          </w:tcPr>
          <w:p w:rsidR="00D176E2" w:rsidRPr="00C01D8F" w:rsidRDefault="00D176E2" w:rsidP="00253466">
            <w:pPr>
              <w:spacing w:after="0" w:line="240" w:lineRule="auto"/>
              <w:contextualSpacing/>
              <w:jc w:val="center"/>
              <w:rPr>
                <w:rFonts w:ascii="Century Gothic" w:hAnsi="Century Gothic"/>
                <w:i/>
                <w:sz w:val="20"/>
                <w:szCs w:val="20"/>
              </w:rPr>
            </w:pPr>
            <w:r w:rsidRPr="00C01D8F">
              <w:rPr>
                <w:rFonts w:ascii="Century Gothic" w:hAnsi="Century Gothic"/>
                <w:b/>
                <w:sz w:val="26"/>
                <w:szCs w:val="26"/>
              </w:rPr>
              <w:t xml:space="preserve">Sequence of questions to explore                                           </w:t>
            </w:r>
            <w:r w:rsidRPr="00C01D8F">
              <w:rPr>
                <w:rFonts w:ascii="Century Gothic" w:hAnsi="Century Gothic"/>
                <w:i/>
                <w:sz w:val="20"/>
                <w:szCs w:val="20"/>
              </w:rPr>
              <w:t>(also use as journal prompts)</w:t>
            </w:r>
          </w:p>
          <w:p w:rsidR="00D176E2" w:rsidRDefault="00D176E2" w:rsidP="00253466">
            <w:pPr>
              <w:spacing w:before="240" w:after="0" w:line="240" w:lineRule="auto"/>
              <w:ind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 xml:space="preserve">   8.1   How do you divide a whole number by a fraction and</w:t>
            </w:r>
            <w:r>
              <w:rPr>
                <w:rFonts w:ascii="Century Gothic" w:eastAsia="Times New Roman" w:hAnsi="Century Gothic" w:cs="Arial"/>
                <w:sz w:val="20"/>
                <w:szCs w:val="20"/>
              </w:rPr>
              <w:t xml:space="preserve">     </w:t>
            </w:r>
            <w:r w:rsidRPr="001234A9">
              <w:rPr>
                <w:rFonts w:ascii="Century Gothic" w:eastAsia="Times New Roman" w:hAnsi="Century Gothic" w:cs="Arial"/>
                <w:sz w:val="20"/>
                <w:szCs w:val="20"/>
              </w:rPr>
              <w:t>divide a fraction by a whole number?</w:t>
            </w:r>
          </w:p>
          <w:p w:rsidR="00D176E2" w:rsidRPr="001234A9" w:rsidRDefault="00D176E2" w:rsidP="00253466">
            <w:pPr>
              <w:spacing w:before="240" w:after="0" w:line="240" w:lineRule="auto"/>
              <w:ind w:right="144"/>
              <w:contextualSpacing/>
              <w:rPr>
                <w:rFonts w:ascii="Century Gothic" w:eastAsia="Times New Roman" w:hAnsi="Century Gothic" w:cs="Arial"/>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 xml:space="preserve">8. 2   How can the strategy </w:t>
            </w:r>
            <w:r w:rsidRPr="001234A9">
              <w:rPr>
                <w:rFonts w:ascii="Century Gothic" w:eastAsia="Times New Roman" w:hAnsi="Century Gothic" w:cs="Arial"/>
                <w:i/>
                <w:sz w:val="20"/>
                <w:szCs w:val="20"/>
              </w:rPr>
              <w:t>draw a diagram</w:t>
            </w:r>
            <w:r w:rsidRPr="001234A9">
              <w:rPr>
                <w:rFonts w:ascii="Century Gothic" w:eastAsia="Times New Roman" w:hAnsi="Century Gothic" w:cs="Arial"/>
                <w:sz w:val="20"/>
                <w:szCs w:val="20"/>
              </w:rPr>
              <w:t xml:space="preserve"> help you solve division problems by writing a multiplication sentence?</w:t>
            </w: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8. 3   How does a fraction represent division?</w:t>
            </w: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8.4   How can you divide fractions by solving a related multiplication sentence?</w:t>
            </w: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8. 5   How can you use diagrams and writing story problems to represent division?</w:t>
            </w: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Lesson AR 16  Pages TG61-TG64 AR Benchmark skill Fractions, Decimals, and Percents  - Use Arkansas Transition Guide</w:t>
            </w: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p>
          <w:p w:rsidR="00D176E2" w:rsidRPr="001234A9" w:rsidRDefault="00D176E2" w:rsidP="00253466">
            <w:pPr>
              <w:spacing w:before="240" w:after="0" w:line="240" w:lineRule="auto"/>
              <w:ind w:left="144" w:right="144"/>
              <w:contextualSpacing/>
              <w:rPr>
                <w:rFonts w:ascii="Century Gothic" w:eastAsia="Times New Roman" w:hAnsi="Century Gothic" w:cs="Arial"/>
                <w:sz w:val="20"/>
                <w:szCs w:val="20"/>
              </w:rPr>
            </w:pPr>
            <w:r w:rsidRPr="001234A9">
              <w:rPr>
                <w:rFonts w:ascii="Century Gothic" w:eastAsia="Times New Roman" w:hAnsi="Century Gothic" w:cs="Arial"/>
                <w:sz w:val="20"/>
                <w:szCs w:val="20"/>
              </w:rPr>
              <w:t>Lesson AR 43  Pages TG169-TG172 AR Benchmark skill Ratios and Rates - Use Arkansas Transition Guide</w:t>
            </w:r>
          </w:p>
          <w:p w:rsidR="00D176E2" w:rsidRDefault="00D176E2" w:rsidP="00253466">
            <w:pPr>
              <w:spacing w:before="240" w:after="0" w:line="240" w:lineRule="auto"/>
              <w:ind w:left="144" w:right="144"/>
              <w:contextualSpacing/>
              <w:rPr>
                <w:rFonts w:ascii="Century Gothic" w:eastAsia="Times New Roman" w:hAnsi="Century Gothic" w:cs="Arial"/>
                <w:b/>
                <w:sz w:val="20"/>
                <w:szCs w:val="20"/>
              </w:rPr>
            </w:pPr>
          </w:p>
          <w:p w:rsidR="00D176E2" w:rsidRDefault="00D176E2" w:rsidP="00253466">
            <w:pPr>
              <w:spacing w:before="240" w:after="0" w:line="240" w:lineRule="auto"/>
              <w:ind w:left="144" w:right="144"/>
              <w:contextualSpacing/>
              <w:rPr>
                <w:rFonts w:ascii="Century Gothic" w:eastAsia="Times New Roman" w:hAnsi="Century Gothic" w:cs="Arial"/>
                <w:b/>
                <w:sz w:val="20"/>
                <w:szCs w:val="20"/>
              </w:rPr>
            </w:pPr>
          </w:p>
          <w:p w:rsidR="00D176E2" w:rsidRPr="00775056" w:rsidRDefault="00D176E2" w:rsidP="00253466">
            <w:pPr>
              <w:spacing w:before="120" w:after="0" w:line="240" w:lineRule="auto"/>
              <w:ind w:left="144" w:right="144"/>
              <w:contextualSpacing/>
              <w:rPr>
                <w:rFonts w:ascii="Century Gothic" w:eastAsia="Times New Roman" w:hAnsi="Century Gothic" w:cs="Arial"/>
                <w:b/>
                <w:sz w:val="20"/>
                <w:szCs w:val="20"/>
              </w:rPr>
            </w:pPr>
          </w:p>
          <w:p w:rsidR="00D176E2" w:rsidRDefault="00D176E2" w:rsidP="00253466">
            <w:pPr>
              <w:spacing w:after="0" w:line="240" w:lineRule="auto"/>
              <w:contextualSpacing/>
              <w:rPr>
                <w:sz w:val="26"/>
                <w:szCs w:val="26"/>
              </w:rPr>
            </w:pPr>
          </w:p>
          <w:p w:rsidR="00D176E2" w:rsidRPr="00762D46" w:rsidRDefault="00D176E2" w:rsidP="00253466">
            <w:pPr>
              <w:spacing w:after="0" w:line="240" w:lineRule="auto"/>
              <w:contextualSpacing/>
              <w:jc w:val="center"/>
              <w:rPr>
                <w:b/>
                <w:sz w:val="26"/>
                <w:szCs w:val="26"/>
              </w:rPr>
            </w:pPr>
            <w:r w:rsidRPr="00762D46">
              <w:rPr>
                <w:b/>
                <w:sz w:val="26"/>
                <w:szCs w:val="26"/>
              </w:rPr>
              <w:t>Standards for Mathematical Practice</w:t>
            </w:r>
          </w:p>
          <w:p w:rsidR="00D176E2" w:rsidRPr="00C01D8F" w:rsidRDefault="00D176E2" w:rsidP="00253466">
            <w:pPr>
              <w:spacing w:after="0" w:line="240" w:lineRule="auto"/>
              <w:contextualSpacing/>
              <w:rPr>
                <w:sz w:val="26"/>
                <w:szCs w:val="26"/>
              </w:rPr>
            </w:pPr>
          </w:p>
          <w:p w:rsidR="00D176E2" w:rsidRPr="001234A9" w:rsidRDefault="00D176E2" w:rsidP="00253466">
            <w:pPr>
              <w:spacing w:after="0" w:line="240" w:lineRule="auto"/>
              <w:contextualSpacing/>
            </w:pPr>
            <w:r w:rsidRPr="001234A9">
              <w:t>CC.K-12.MP.2 Reason abstractly and quantitatively.</w:t>
            </w:r>
          </w:p>
          <w:p w:rsidR="00D176E2" w:rsidRPr="001234A9" w:rsidRDefault="00D176E2" w:rsidP="00253466">
            <w:pPr>
              <w:spacing w:after="0" w:line="240" w:lineRule="auto"/>
              <w:contextualSpacing/>
            </w:pPr>
          </w:p>
          <w:p w:rsidR="00D176E2" w:rsidRPr="00C01D8F" w:rsidRDefault="00D176E2" w:rsidP="00253466">
            <w:pPr>
              <w:spacing w:after="0" w:line="240" w:lineRule="auto"/>
              <w:contextualSpacing/>
            </w:pPr>
            <w:r w:rsidRPr="001234A9">
              <w:t>CC.K-12.MP.4 Model with mathematics.</w:t>
            </w:r>
          </w:p>
        </w:tc>
        <w:tc>
          <w:tcPr>
            <w:tcW w:w="3168" w:type="dxa"/>
            <w:shd w:val="clear" w:color="auto" w:fill="FFFFFF"/>
          </w:tcPr>
          <w:p w:rsidR="00D176E2" w:rsidRPr="00762D46" w:rsidRDefault="00D176E2" w:rsidP="00253466">
            <w:pPr>
              <w:spacing w:after="0" w:line="240" w:lineRule="auto"/>
              <w:ind w:right="144"/>
              <w:contextualSpacing/>
              <w:jc w:val="center"/>
              <w:rPr>
                <w:rFonts w:ascii="Arial" w:hAnsi="Arial" w:cs="Arial"/>
                <w:b/>
                <w:i/>
                <w:sz w:val="20"/>
                <w:szCs w:val="20"/>
              </w:rPr>
            </w:pPr>
            <w:r>
              <w:rPr>
                <w:rFonts w:ascii="Arial" w:hAnsi="Arial" w:cs="Arial"/>
                <w:b/>
                <w:i/>
                <w:sz w:val="20"/>
                <w:szCs w:val="20"/>
              </w:rPr>
              <w:t>Pose a variety of problem-types from CCSS, CGI, ECM, Unlock the Problem (Go Math), and Problem Solving (Go Math).</w:t>
            </w:r>
          </w:p>
          <w:p w:rsidR="00D176E2" w:rsidRPr="00C01D8F" w:rsidRDefault="00D176E2" w:rsidP="00253466">
            <w:pPr>
              <w:spacing w:after="0" w:line="240" w:lineRule="auto"/>
              <w:contextualSpacing/>
              <w:rPr>
                <w:rFonts w:ascii="Century Gothic" w:hAnsi="Century Gothic"/>
                <w:sz w:val="8"/>
                <w:szCs w:val="8"/>
              </w:rPr>
            </w:pPr>
          </w:p>
          <w:p w:rsidR="00D176E2" w:rsidRDefault="00D176E2" w:rsidP="00253466">
            <w:pPr>
              <w:pStyle w:val="ColorfulList-Accent11"/>
              <w:numPr>
                <w:ilvl w:val="0"/>
                <w:numId w:val="1"/>
              </w:numPr>
              <w:rPr>
                <w:rFonts w:ascii="Century Gothic" w:hAnsi="Century Gothic"/>
                <w:sz w:val="20"/>
                <w:szCs w:val="20"/>
              </w:rPr>
            </w:pPr>
            <w:r>
              <w:rPr>
                <w:rFonts w:ascii="Century Gothic" w:hAnsi="Century Gothic"/>
                <w:sz w:val="20"/>
                <w:szCs w:val="20"/>
              </w:rPr>
              <w:t>Use the YOU DO, WE DO, I DO format – Use the information on the instructional map to guide you.</w:t>
            </w:r>
          </w:p>
          <w:p w:rsidR="00D176E2" w:rsidRPr="00C01D8F" w:rsidRDefault="00D176E2" w:rsidP="00253466">
            <w:pPr>
              <w:pStyle w:val="ColorfulList-Accent11"/>
              <w:ind w:left="144"/>
              <w:rPr>
                <w:rFonts w:ascii="Century Gothic" w:hAnsi="Century Gothic"/>
                <w:sz w:val="20"/>
                <w:szCs w:val="20"/>
              </w:rPr>
            </w:pPr>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Number Talks</w:t>
            </w:r>
          </w:p>
          <w:p w:rsidR="00D176E2" w:rsidRPr="00C01D8F" w:rsidRDefault="00D176E2" w:rsidP="00253466">
            <w:pPr>
              <w:pStyle w:val="ColorfulList-Accent11"/>
              <w:numPr>
                <w:ilvl w:val="0"/>
                <w:numId w:val="4"/>
              </w:numPr>
              <w:rPr>
                <w:sz w:val="20"/>
                <w:szCs w:val="20"/>
              </w:rPr>
            </w:pPr>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Workstations/Centers</w:t>
            </w:r>
            <w:r>
              <w:rPr>
                <w:rFonts w:ascii="Century Gothic" w:hAnsi="Century Gothic"/>
                <w:b/>
                <w:sz w:val="20"/>
                <w:szCs w:val="20"/>
              </w:rPr>
              <w:t>/Games</w:t>
            </w:r>
          </w:p>
          <w:p w:rsidR="00D176E2" w:rsidRPr="00554AE7" w:rsidRDefault="00D176E2" w:rsidP="00253466">
            <w:pPr>
              <w:pStyle w:val="ColorfulList-Accent11"/>
              <w:numPr>
                <w:ilvl w:val="0"/>
                <w:numId w:val="2"/>
              </w:numPr>
              <w:rPr>
                <w:rFonts w:ascii="Century Gothic" w:hAnsi="Century Gothic"/>
                <w:sz w:val="20"/>
                <w:szCs w:val="20"/>
              </w:rPr>
            </w:pPr>
            <w:r>
              <w:rPr>
                <w:rFonts w:ascii="Century Gothic" w:hAnsi="Century Gothic"/>
                <w:sz w:val="20"/>
                <w:szCs w:val="20"/>
              </w:rPr>
              <w:t>Grab and Go from the Go Math Resource</w:t>
            </w:r>
            <w:r>
              <w:t xml:space="preserve"> </w:t>
            </w:r>
          </w:p>
          <w:p w:rsidR="00D176E2" w:rsidRDefault="002875DF" w:rsidP="00253466">
            <w:pPr>
              <w:pStyle w:val="ColorfulList-Accent11"/>
              <w:numPr>
                <w:ilvl w:val="0"/>
                <w:numId w:val="2"/>
              </w:numPr>
              <w:rPr>
                <w:rFonts w:ascii="Century Gothic" w:hAnsi="Century Gothic"/>
                <w:sz w:val="20"/>
                <w:szCs w:val="20"/>
              </w:rPr>
            </w:pPr>
            <w:hyperlink r:id="rId55" w:history="1">
              <w:r w:rsidR="00D176E2" w:rsidRPr="005F7426">
                <w:rPr>
                  <w:rStyle w:val="Hyperlink"/>
                  <w:rFonts w:ascii="Century Gothic" w:hAnsi="Century Gothic"/>
                  <w:sz w:val="20"/>
                  <w:szCs w:val="20"/>
                </w:rPr>
                <w:t>http://mathjourneys.org/problem-bank/</w:t>
              </w:r>
            </w:hyperlink>
          </w:p>
          <w:p w:rsidR="00D176E2" w:rsidRDefault="00D176E2" w:rsidP="00253466">
            <w:pPr>
              <w:pStyle w:val="ColorfulList-Accent11"/>
              <w:ind w:left="144"/>
              <w:rPr>
                <w:rFonts w:ascii="Century Gothic" w:hAnsi="Century Gothic"/>
                <w:sz w:val="20"/>
                <w:szCs w:val="20"/>
              </w:rPr>
            </w:pPr>
          </w:p>
          <w:p w:rsidR="00D176E2" w:rsidRPr="00B80DC7" w:rsidRDefault="00D176E2" w:rsidP="00253466">
            <w:pPr>
              <w:pStyle w:val="ColorfulList-Accent11"/>
              <w:ind w:left="144"/>
              <w:rPr>
                <w:rFonts w:ascii="Century Gothic" w:hAnsi="Century Gothic"/>
                <w:sz w:val="20"/>
                <w:szCs w:val="20"/>
              </w:rPr>
            </w:pPr>
          </w:p>
        </w:tc>
      </w:tr>
      <w:tr w:rsidR="00D176E2" w:rsidRPr="00C01D8F" w:rsidTr="00253466">
        <w:trPr>
          <w:trHeight w:val="1412"/>
        </w:trPr>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Default="00D176E2" w:rsidP="00253466">
            <w:pPr>
              <w:spacing w:after="0" w:line="240" w:lineRule="auto"/>
              <w:contextualSpacing/>
              <w:jc w:val="center"/>
              <w:rPr>
                <w:rFonts w:ascii="Century Gothic" w:hAnsi="Century Gothic"/>
                <w:b/>
                <w:sz w:val="20"/>
                <w:szCs w:val="20"/>
              </w:rPr>
            </w:pPr>
            <w:r>
              <w:rPr>
                <w:rFonts w:ascii="Century Gothic" w:hAnsi="Century Gothic"/>
                <w:b/>
                <w:sz w:val="20"/>
                <w:szCs w:val="20"/>
              </w:rPr>
              <w:t xml:space="preserve">Intervention Options for </w:t>
            </w:r>
          </w:p>
          <w:p w:rsidR="00D176E2" w:rsidRDefault="00D176E2" w:rsidP="00253466">
            <w:pPr>
              <w:spacing w:after="0" w:line="240" w:lineRule="auto"/>
              <w:contextualSpacing/>
              <w:jc w:val="center"/>
              <w:rPr>
                <w:rFonts w:ascii="Century Gothic" w:hAnsi="Century Gothic"/>
                <w:b/>
                <w:sz w:val="20"/>
                <w:szCs w:val="20"/>
              </w:rPr>
            </w:pPr>
            <w:r>
              <w:rPr>
                <w:rFonts w:ascii="Century Gothic" w:hAnsi="Century Gothic"/>
                <w:b/>
                <w:sz w:val="20"/>
                <w:szCs w:val="20"/>
              </w:rPr>
              <w:t>Go Math</w:t>
            </w:r>
          </w:p>
          <w:p w:rsidR="00D176E2" w:rsidRPr="00D05816" w:rsidRDefault="00D176E2" w:rsidP="00253466">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 – Strategic Intervention Teacher Activity Guide</w:t>
            </w:r>
          </w:p>
          <w:p w:rsidR="00D176E2" w:rsidRDefault="00D176E2" w:rsidP="00253466">
            <w:pPr>
              <w:numPr>
                <w:ilvl w:val="0"/>
                <w:numId w:val="5"/>
              </w:numPr>
              <w:spacing w:after="0" w:line="240" w:lineRule="auto"/>
              <w:contextualSpacing/>
              <w:rPr>
                <w:rFonts w:ascii="Century Gothic" w:hAnsi="Century Gothic"/>
                <w:sz w:val="20"/>
                <w:szCs w:val="20"/>
              </w:rPr>
            </w:pPr>
            <w:r w:rsidRPr="00D05816">
              <w:rPr>
                <w:rFonts w:ascii="Century Gothic" w:hAnsi="Century Gothic"/>
                <w:sz w:val="20"/>
                <w:szCs w:val="20"/>
              </w:rPr>
              <w:t>Tier III – Intensive Intervention User Guide</w:t>
            </w:r>
          </w:p>
          <w:p w:rsidR="00D176E2" w:rsidRPr="00C01D8F" w:rsidRDefault="002875DF" w:rsidP="00253466">
            <w:pPr>
              <w:spacing w:after="0" w:line="240" w:lineRule="auto"/>
              <w:contextualSpacing/>
              <w:rPr>
                <w:sz w:val="20"/>
                <w:szCs w:val="20"/>
              </w:rPr>
            </w:pPr>
            <w:hyperlink r:id="rId56" w:history="1">
              <w:r w:rsidR="00D176E2" w:rsidRPr="001E072B">
                <w:rPr>
                  <w:rStyle w:val="Hyperlink"/>
                  <w:rFonts w:ascii="Century Gothic" w:hAnsi="Century Gothic"/>
                  <w:sz w:val="20"/>
                  <w:szCs w:val="20"/>
                </w:rPr>
                <w:t>http://mathinterventions.org/</w:t>
              </w:r>
            </w:hyperlink>
          </w:p>
        </w:tc>
      </w:tr>
      <w:tr w:rsidR="00D176E2" w:rsidRPr="00C01D8F" w:rsidTr="00253466">
        <w:tc>
          <w:tcPr>
            <w:tcW w:w="1098" w:type="dxa"/>
            <w:vMerge/>
            <w:shd w:val="clear" w:color="auto" w:fill="FFFFFF"/>
          </w:tcPr>
          <w:p w:rsidR="00D176E2" w:rsidRPr="00C01D8F" w:rsidRDefault="00D176E2" w:rsidP="00253466">
            <w:pPr>
              <w:spacing w:after="0" w:line="240" w:lineRule="auto"/>
              <w:contextualSpacing/>
            </w:pPr>
          </w:p>
        </w:tc>
        <w:tc>
          <w:tcPr>
            <w:tcW w:w="6750" w:type="dxa"/>
            <w:vMerge/>
            <w:shd w:val="clear" w:color="auto" w:fill="FFFFFF"/>
          </w:tcPr>
          <w:p w:rsidR="00D176E2" w:rsidRPr="00C01D8F" w:rsidRDefault="00D176E2" w:rsidP="00253466">
            <w:pPr>
              <w:spacing w:after="0" w:line="240" w:lineRule="auto"/>
              <w:contextualSpacing/>
            </w:pPr>
          </w:p>
        </w:tc>
        <w:tc>
          <w:tcPr>
            <w:tcW w:w="3168" w:type="dxa"/>
            <w:shd w:val="clear" w:color="auto" w:fill="FFFFFF"/>
          </w:tcPr>
          <w:p w:rsidR="00D176E2" w:rsidRPr="00C01D8F" w:rsidRDefault="00D176E2" w:rsidP="00253466">
            <w:pPr>
              <w:spacing w:after="0" w:line="240" w:lineRule="auto"/>
              <w:contextualSpacing/>
              <w:jc w:val="center"/>
              <w:rPr>
                <w:rFonts w:ascii="Century Gothic" w:hAnsi="Century Gothic"/>
                <w:b/>
                <w:sz w:val="20"/>
                <w:szCs w:val="20"/>
              </w:rPr>
            </w:pPr>
            <w:r w:rsidRPr="00C01D8F">
              <w:rPr>
                <w:rFonts w:ascii="Century Gothic" w:hAnsi="Century Gothic"/>
                <w:b/>
                <w:sz w:val="20"/>
                <w:szCs w:val="20"/>
              </w:rPr>
              <w:t>Assessment Options</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Chapter Pre Test</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Mid Chapter Checkpoint Assessment</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Chapter Review Test</w:t>
            </w:r>
          </w:p>
          <w:p w:rsidR="00D176E2" w:rsidRPr="00D05816" w:rsidRDefault="00D176E2" w:rsidP="00253466">
            <w:pPr>
              <w:pStyle w:val="ColorfulList-Accent11"/>
              <w:ind w:left="144"/>
              <w:rPr>
                <w:rFonts w:ascii="Century Gothic" w:hAnsi="Century Gothic"/>
                <w:sz w:val="20"/>
                <w:szCs w:val="20"/>
              </w:rPr>
            </w:pP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Other options in Assessment Guide</w:t>
            </w:r>
          </w:p>
          <w:p w:rsidR="00D176E2" w:rsidRPr="00D05816" w:rsidRDefault="00D176E2" w:rsidP="00253466">
            <w:pPr>
              <w:pStyle w:val="ColorfulList-Accent11"/>
              <w:ind w:left="144"/>
              <w:rPr>
                <w:rFonts w:ascii="Century Gothic" w:hAnsi="Century Gothic"/>
                <w:sz w:val="20"/>
                <w:szCs w:val="20"/>
              </w:rPr>
            </w:pPr>
            <w:r w:rsidRPr="00D05816">
              <w:rPr>
                <w:rFonts w:ascii="Century Gothic" w:hAnsi="Century Gothic"/>
                <w:sz w:val="20"/>
                <w:szCs w:val="20"/>
              </w:rPr>
              <w:t>Online Assessments</w:t>
            </w:r>
          </w:p>
          <w:p w:rsidR="00D176E2" w:rsidRPr="00762D46" w:rsidRDefault="00D176E2" w:rsidP="00253466">
            <w:pPr>
              <w:pStyle w:val="ColorfulList-Accent11"/>
              <w:ind w:left="144"/>
              <w:rPr>
                <w:rFonts w:ascii="Century Gothic" w:hAnsi="Century Gothic"/>
                <w:b/>
                <w:i/>
                <w:sz w:val="20"/>
                <w:szCs w:val="20"/>
              </w:rPr>
            </w:pPr>
          </w:p>
        </w:tc>
      </w:tr>
      <w:tr w:rsidR="00D176E2" w:rsidRPr="00C01D8F" w:rsidTr="00253466">
        <w:trPr>
          <w:trHeight w:val="868"/>
        </w:trPr>
        <w:tc>
          <w:tcPr>
            <w:tcW w:w="1098" w:type="dxa"/>
            <w:vMerge/>
            <w:tcBorders>
              <w:bottom w:val="single" w:sz="4" w:space="0" w:color="auto"/>
            </w:tcBorders>
            <w:shd w:val="clear" w:color="auto" w:fill="FFFFFF"/>
          </w:tcPr>
          <w:p w:rsidR="00D176E2" w:rsidRPr="00C01D8F" w:rsidRDefault="00D176E2" w:rsidP="00253466">
            <w:pPr>
              <w:spacing w:after="0" w:line="240" w:lineRule="auto"/>
              <w:contextualSpacing/>
            </w:pPr>
          </w:p>
        </w:tc>
        <w:tc>
          <w:tcPr>
            <w:tcW w:w="6750" w:type="dxa"/>
            <w:vMerge/>
            <w:tcBorders>
              <w:bottom w:val="single" w:sz="4" w:space="0" w:color="auto"/>
            </w:tcBorders>
            <w:shd w:val="clear" w:color="auto" w:fill="FFFFFF"/>
          </w:tcPr>
          <w:p w:rsidR="00D176E2" w:rsidRPr="00C01D8F" w:rsidRDefault="00D176E2" w:rsidP="00253466">
            <w:pPr>
              <w:spacing w:after="0" w:line="240" w:lineRule="auto"/>
              <w:contextualSpacing/>
            </w:pPr>
          </w:p>
        </w:tc>
        <w:tc>
          <w:tcPr>
            <w:tcW w:w="3168" w:type="dxa"/>
            <w:tcBorders>
              <w:bottom w:val="single" w:sz="4" w:space="0" w:color="auto"/>
            </w:tcBorders>
            <w:shd w:val="clear" w:color="auto" w:fill="FFFFFF"/>
          </w:tcPr>
          <w:p w:rsidR="00D176E2" w:rsidRPr="00C01D8F" w:rsidRDefault="002875DF" w:rsidP="00253466">
            <w:pPr>
              <w:spacing w:after="0" w:line="240" w:lineRule="auto"/>
              <w:contextualSpacing/>
              <w:rPr>
                <w:sz w:val="20"/>
                <w:szCs w:val="20"/>
              </w:rPr>
            </w:pPr>
            <w:hyperlink r:id="rId57" w:history="1">
              <w:r w:rsidR="00D176E2" w:rsidRPr="00C01D8F">
                <w:rPr>
                  <w:rStyle w:val="Hyperlink"/>
                  <w:rFonts w:ascii="Century Gothic" w:hAnsi="Century Gothic"/>
                  <w:b/>
                  <w:sz w:val="20"/>
                  <w:szCs w:val="20"/>
                </w:rPr>
                <w:t>GO Math Resources</w:t>
              </w:r>
            </w:hyperlink>
          </w:p>
        </w:tc>
      </w:tr>
      <w:tr w:rsidR="00D176E2" w:rsidRPr="00C01D8F" w:rsidTr="00253466">
        <w:tc>
          <w:tcPr>
            <w:tcW w:w="11016" w:type="dxa"/>
            <w:gridSpan w:val="3"/>
            <w:tcBorders>
              <w:top w:val="single" w:sz="4" w:space="0" w:color="auto"/>
              <w:left w:val="single" w:sz="4" w:space="0" w:color="9BBB59"/>
              <w:bottom w:val="single" w:sz="4" w:space="0" w:color="9BBB59"/>
              <w:right w:val="single" w:sz="4" w:space="0" w:color="9BBB59"/>
            </w:tcBorders>
            <w:shd w:val="clear" w:color="auto" w:fill="9BBB59"/>
          </w:tcPr>
          <w:p w:rsidR="00D176E2" w:rsidRPr="00C01D8F" w:rsidRDefault="00D176E2" w:rsidP="00253466">
            <w:pPr>
              <w:pStyle w:val="ColorfulList-Accent11"/>
              <w:ind w:left="0"/>
              <w:rPr>
                <w:rFonts w:ascii="Century Gothic" w:hAnsi="Century Gothic"/>
                <w:sz w:val="20"/>
                <w:szCs w:val="20"/>
              </w:rPr>
            </w:pPr>
            <w:r w:rsidRPr="00C01D8F">
              <w:rPr>
                <w:rFonts w:ascii="Century Gothic" w:hAnsi="Century Gothic"/>
                <w:b/>
                <w:sz w:val="20"/>
                <w:szCs w:val="20"/>
              </w:rPr>
              <w:t>Prior Map Resources:</w:t>
            </w:r>
            <w:r w:rsidRPr="00C01D8F">
              <w:rPr>
                <w:rFonts w:ascii="Century Gothic" w:hAnsi="Century Gothic"/>
                <w:sz w:val="20"/>
                <w:szCs w:val="20"/>
              </w:rPr>
              <w:t xml:space="preserve">  </w:t>
            </w:r>
            <w:hyperlink r:id="rId58" w:history="1">
              <w:r>
                <w:rPr>
                  <w:rStyle w:val="Hyperlink"/>
                </w:rPr>
                <w:t>http://lrsd5thgrade.wikispaces.com/home</w:t>
              </w:r>
            </w:hyperlink>
          </w:p>
          <w:p w:rsidR="00D176E2" w:rsidRDefault="00D176E2" w:rsidP="00253466">
            <w:pPr>
              <w:pStyle w:val="ColorfulList-Accent11"/>
              <w:ind w:left="0"/>
              <w:rPr>
                <w:rFonts w:ascii="Century Gothic" w:hAnsi="Century Gothic"/>
                <w:sz w:val="20"/>
                <w:szCs w:val="20"/>
              </w:rPr>
            </w:pPr>
            <w:r w:rsidRPr="00C01D8F">
              <w:rPr>
                <w:rFonts w:ascii="Century Gothic" w:hAnsi="Century Gothic"/>
                <w:b/>
                <w:sz w:val="20"/>
                <w:szCs w:val="20"/>
              </w:rPr>
              <w:t>English Language Learners:</w:t>
            </w:r>
            <w:r w:rsidRPr="00C01D8F">
              <w:rPr>
                <w:rFonts w:ascii="Century Gothic" w:hAnsi="Century Gothic"/>
                <w:sz w:val="20"/>
                <w:szCs w:val="20"/>
              </w:rPr>
              <w:t xml:space="preserve"> </w:t>
            </w:r>
            <w:hyperlink r:id="rId59" w:history="1">
              <w:r w:rsidRPr="00C01D8F">
                <w:rPr>
                  <w:rStyle w:val="Hyperlink"/>
                  <w:rFonts w:ascii="Century Gothic" w:hAnsi="Century Gothic"/>
                  <w:sz w:val="20"/>
                  <w:szCs w:val="20"/>
                </w:rPr>
                <w:t>http://www.corestandards.org/assets/application-for-english-learners.pdf</w:t>
              </w:r>
            </w:hyperlink>
            <w:r w:rsidRPr="00C01D8F">
              <w:rPr>
                <w:rFonts w:ascii="Century Gothic" w:hAnsi="Century Gothic"/>
                <w:sz w:val="20"/>
                <w:szCs w:val="20"/>
              </w:rPr>
              <w:t xml:space="preserve"> </w:t>
            </w:r>
          </w:p>
          <w:p w:rsidR="00D176E2" w:rsidRDefault="00D176E2" w:rsidP="00253466">
            <w:pPr>
              <w:pStyle w:val="ColorfulList-Accent11"/>
              <w:ind w:left="0"/>
              <w:rPr>
                <w:rFonts w:ascii="Century Gothic" w:hAnsi="Century Gothic"/>
                <w:sz w:val="20"/>
                <w:szCs w:val="20"/>
              </w:rPr>
            </w:pPr>
          </w:p>
          <w:p w:rsidR="00D176E2" w:rsidRPr="00C01D8F" w:rsidRDefault="00D176E2" w:rsidP="00253466">
            <w:pPr>
              <w:pStyle w:val="ColorfulList-Accent11"/>
              <w:ind w:left="0"/>
            </w:pPr>
          </w:p>
        </w:tc>
      </w:tr>
    </w:tbl>
    <w:p w:rsidR="00D176E2" w:rsidRDefault="00D176E2" w:rsidP="00444C15">
      <w:pPr>
        <w:spacing w:after="0" w:line="240" w:lineRule="auto"/>
        <w:contextualSpacing/>
      </w:pPr>
    </w:p>
    <w:sectPr w:rsidR="00D176E2" w:rsidSect="00554349">
      <w:pgSz w:w="12240" w:h="15840" w:code="1"/>
      <w:pgMar w:top="576" w:right="432" w:bottom="432" w:left="1008" w:header="432"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62B8"/>
    <w:multiLevelType w:val="hybridMultilevel"/>
    <w:tmpl w:val="B12A26CC"/>
    <w:lvl w:ilvl="0" w:tplc="0554C138">
      <w:start w:val="1"/>
      <w:numFmt w:val="bullet"/>
      <w:lvlText w:val=""/>
      <w:lvlJc w:val="left"/>
      <w:pPr>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5230E"/>
    <w:multiLevelType w:val="hybridMultilevel"/>
    <w:tmpl w:val="202ED7CC"/>
    <w:lvl w:ilvl="0" w:tplc="0554C138">
      <w:start w:val="1"/>
      <w:numFmt w:val="bullet"/>
      <w:lvlText w:val=""/>
      <w:lvlJc w:val="left"/>
      <w:pPr>
        <w:ind w:left="144" w:hanging="14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B7E5AB8"/>
    <w:multiLevelType w:val="hybridMultilevel"/>
    <w:tmpl w:val="4064A0F6"/>
    <w:lvl w:ilvl="0" w:tplc="1C08CE92">
      <w:start w:val="1"/>
      <w:numFmt w:val="bullet"/>
      <w:suff w:val="space"/>
      <w:lvlText w:val=""/>
      <w:lvlJc w:val="left"/>
      <w:pPr>
        <w:ind w:left="144" w:hanging="144"/>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nsid w:val="32162770"/>
    <w:multiLevelType w:val="hybridMultilevel"/>
    <w:tmpl w:val="506A72A0"/>
    <w:lvl w:ilvl="0" w:tplc="33B614FC">
      <w:start w:val="1"/>
      <w:numFmt w:val="bullet"/>
      <w:lvlText w:val=""/>
      <w:lvlJc w:val="left"/>
      <w:pPr>
        <w:ind w:left="144" w:hanging="14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5D35562"/>
    <w:multiLevelType w:val="hybridMultilevel"/>
    <w:tmpl w:val="1E12F3CC"/>
    <w:lvl w:ilvl="0" w:tplc="CD968E7E">
      <w:start w:val="1"/>
      <w:numFmt w:val="bullet"/>
      <w:lvlText w:val=""/>
      <w:lvlJc w:val="left"/>
      <w:pPr>
        <w:ind w:left="144" w:hanging="14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0EB4156"/>
    <w:multiLevelType w:val="hybridMultilevel"/>
    <w:tmpl w:val="82848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64C179B"/>
    <w:multiLevelType w:val="hybridMultilevel"/>
    <w:tmpl w:val="94D2C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401A71"/>
    <w:multiLevelType w:val="hybridMultilevel"/>
    <w:tmpl w:val="4A7E2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4C15"/>
    <w:rsid w:val="000A5037"/>
    <w:rsid w:val="00137284"/>
    <w:rsid w:val="00142361"/>
    <w:rsid w:val="001A0D76"/>
    <w:rsid w:val="002875DF"/>
    <w:rsid w:val="0031511F"/>
    <w:rsid w:val="0035039D"/>
    <w:rsid w:val="003932CD"/>
    <w:rsid w:val="003F4147"/>
    <w:rsid w:val="00444C15"/>
    <w:rsid w:val="00466F2F"/>
    <w:rsid w:val="00554349"/>
    <w:rsid w:val="00554AE7"/>
    <w:rsid w:val="006C7100"/>
    <w:rsid w:val="00B04194"/>
    <w:rsid w:val="00B32BC6"/>
    <w:rsid w:val="00B875CF"/>
    <w:rsid w:val="00D176E2"/>
    <w:rsid w:val="00D20A6F"/>
    <w:rsid w:val="00D9613E"/>
    <w:rsid w:val="00DB1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44C15"/>
    <w:rPr>
      <w:color w:val="0000FF"/>
      <w:u w:val="single"/>
    </w:rPr>
  </w:style>
  <w:style w:type="paragraph" w:customStyle="1" w:styleId="ColorfulList-Accent11">
    <w:name w:val="Colorful List - Accent 11"/>
    <w:basedOn w:val="Normal"/>
    <w:uiPriority w:val="34"/>
    <w:qFormat/>
    <w:rsid w:val="00444C15"/>
    <w:pPr>
      <w:spacing w:after="0" w:line="240" w:lineRule="auto"/>
      <w:ind w:left="720"/>
      <w:contextualSpacing/>
    </w:pPr>
    <w:rPr>
      <w:rFonts w:eastAsia="Times New Roman"/>
      <w:sz w:val="24"/>
      <w:szCs w:val="24"/>
    </w:rPr>
  </w:style>
  <w:style w:type="character" w:styleId="FollowedHyperlink">
    <w:name w:val="FollowedHyperlink"/>
    <w:basedOn w:val="DefaultParagraphFont"/>
    <w:uiPriority w:val="99"/>
    <w:semiHidden/>
    <w:unhideWhenUsed/>
    <w:rsid w:val="00554349"/>
    <w:rPr>
      <w:color w:val="800080" w:themeColor="followedHyperlink"/>
      <w:u w:val="single"/>
    </w:rPr>
  </w:style>
  <w:style w:type="paragraph" w:styleId="ListParagraph">
    <w:name w:val="List Paragraph"/>
    <w:basedOn w:val="Normal"/>
    <w:uiPriority w:val="34"/>
    <w:qFormat/>
    <w:rsid w:val="001423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athinterventions.org/" TargetMode="External"/><Relationship Id="rId18" Type="http://schemas.openxmlformats.org/officeDocument/2006/relationships/hyperlink" Target="http://www-k6.thinkcentral.com/ePC/teacherLanding.do" TargetMode="External"/><Relationship Id="rId26" Type="http://schemas.openxmlformats.org/officeDocument/2006/relationships/hyperlink" Target="http://lrsdmathjourneys.files.wordpress.com/2011/04/lessthanequalto20120605_0008.pdf" TargetMode="External"/><Relationship Id="rId39" Type="http://schemas.openxmlformats.org/officeDocument/2006/relationships/hyperlink" Target="http://www-k6.thinkcentral.com/ePC/teacherLanding.do" TargetMode="External"/><Relationship Id="rId21" Type="http://schemas.openxmlformats.org/officeDocument/2006/relationships/hyperlink" Target="http://mathinterventions.org/" TargetMode="External"/><Relationship Id="rId34" Type="http://schemas.openxmlformats.org/officeDocument/2006/relationships/hyperlink" Target="http://www-k6.thinkcentral.com/ePC/teacherLanding.do" TargetMode="External"/><Relationship Id="rId42" Type="http://schemas.openxmlformats.org/officeDocument/2006/relationships/hyperlink" Target="http://mathinterventions.org/" TargetMode="External"/><Relationship Id="rId47" Type="http://schemas.openxmlformats.org/officeDocument/2006/relationships/hyperlink" Target="http://www-k6.thinkcentral.com/ePC/teacherLanding.do" TargetMode="External"/><Relationship Id="rId50" Type="http://schemas.openxmlformats.org/officeDocument/2006/relationships/hyperlink" Target="http://lrsd5thgrade.wikispaces.com/file/view/QD%20III%20figures%204%20pgs.pdf/259333558/QD%20III%20figures%204%20pgs.pdf" TargetMode="External"/><Relationship Id="rId55" Type="http://schemas.openxmlformats.org/officeDocument/2006/relationships/hyperlink" Target="http://mathjourneys.org/problem-bank/" TargetMode="External"/><Relationship Id="rId7" Type="http://schemas.openxmlformats.org/officeDocument/2006/relationships/hyperlink" Target="http://lrsd5thgrade.wikispaces.com/home" TargetMode="External"/><Relationship Id="rId2" Type="http://schemas.openxmlformats.org/officeDocument/2006/relationships/styles" Target="styles.xml"/><Relationship Id="rId16" Type="http://schemas.openxmlformats.org/officeDocument/2006/relationships/hyperlink" Target="http://www.corestandards.org/assets/application-for-english-learners.pdf" TargetMode="External"/><Relationship Id="rId20" Type="http://schemas.openxmlformats.org/officeDocument/2006/relationships/hyperlink" Target="http://www.corestandards.org/assets/application-for-english-learners.pdf" TargetMode="External"/><Relationship Id="rId29" Type="http://schemas.openxmlformats.org/officeDocument/2006/relationships/hyperlink" Target="http://www-k6.thinkcentral.com/ePC/teacherLanding.do" TargetMode="External"/><Relationship Id="rId41" Type="http://schemas.openxmlformats.org/officeDocument/2006/relationships/hyperlink" Target="http://www.corestandards.org/assets/application-for-english-learners.pdf" TargetMode="External"/><Relationship Id="rId54" Type="http://schemas.openxmlformats.org/officeDocument/2006/relationships/hyperlink" Target="http://www.corestandards.org/assets/application-for-english-learners.pdf" TargetMode="External"/><Relationship Id="rId1" Type="http://schemas.openxmlformats.org/officeDocument/2006/relationships/numbering" Target="numbering.xml"/><Relationship Id="rId6" Type="http://schemas.openxmlformats.org/officeDocument/2006/relationships/hyperlink" Target="http://www-k6.thinkcentral.com/ePC/teacherLanding.do" TargetMode="External"/><Relationship Id="rId11" Type="http://schemas.openxmlformats.org/officeDocument/2006/relationships/hyperlink" Target="http://lrsd5thgrade.wikispaces.com/home" TargetMode="External"/><Relationship Id="rId24" Type="http://schemas.openxmlformats.org/officeDocument/2006/relationships/hyperlink" Target="http://www.corestandards.org/assets/application-for-english-learners.pdf" TargetMode="External"/><Relationship Id="rId32" Type="http://schemas.openxmlformats.org/officeDocument/2006/relationships/hyperlink" Target="http://mathjourneys.org/problem-bank/" TargetMode="External"/><Relationship Id="rId37" Type="http://schemas.openxmlformats.org/officeDocument/2006/relationships/hyperlink" Target="http://mathjourneys.org/problem-bank/" TargetMode="External"/><Relationship Id="rId40" Type="http://schemas.openxmlformats.org/officeDocument/2006/relationships/hyperlink" Target="http://lrsd5thgrade.wikispaces.com/home" TargetMode="External"/><Relationship Id="rId45" Type="http://schemas.openxmlformats.org/officeDocument/2006/relationships/hyperlink" Target="http://www.corestandards.org/assets/application-for-english-learners.pdf" TargetMode="External"/><Relationship Id="rId53" Type="http://schemas.openxmlformats.org/officeDocument/2006/relationships/hyperlink" Target="http://lrsd5thgrade.wikispaces.com/home" TargetMode="External"/><Relationship Id="rId58" Type="http://schemas.openxmlformats.org/officeDocument/2006/relationships/hyperlink" Target="http://lrsd5thgrade.wikispaces.com/home" TargetMode="External"/><Relationship Id="rId5" Type="http://schemas.openxmlformats.org/officeDocument/2006/relationships/hyperlink" Target="http://mathinterventions.org/" TargetMode="External"/><Relationship Id="rId15" Type="http://schemas.openxmlformats.org/officeDocument/2006/relationships/hyperlink" Target="http://lrsdmathfifthgrade.wikispaces.com/Home+Page" TargetMode="External"/><Relationship Id="rId23" Type="http://schemas.openxmlformats.org/officeDocument/2006/relationships/hyperlink" Target="http://lrsd5thgrade.wikispaces.com/home" TargetMode="External"/><Relationship Id="rId28" Type="http://schemas.openxmlformats.org/officeDocument/2006/relationships/hyperlink" Target="http://mathinterventions.org/" TargetMode="External"/><Relationship Id="rId36" Type="http://schemas.openxmlformats.org/officeDocument/2006/relationships/hyperlink" Target="http://www.corestandards.org/assets/application-for-english-learners.pdf" TargetMode="External"/><Relationship Id="rId49" Type="http://schemas.openxmlformats.org/officeDocument/2006/relationships/hyperlink" Target="http://www.corestandards.org/assets/application-for-english-learners.pdf" TargetMode="External"/><Relationship Id="rId57" Type="http://schemas.openxmlformats.org/officeDocument/2006/relationships/hyperlink" Target="http://www-k6.thinkcentral.com/ePC/teacherLanding.do" TargetMode="External"/><Relationship Id="rId61" Type="http://schemas.openxmlformats.org/officeDocument/2006/relationships/theme" Target="theme/theme1.xml"/><Relationship Id="rId10" Type="http://schemas.openxmlformats.org/officeDocument/2006/relationships/hyperlink" Target="http://www-k6.thinkcentral.com/ePC/teacherLanding.do" TargetMode="External"/><Relationship Id="rId19" Type="http://schemas.openxmlformats.org/officeDocument/2006/relationships/hyperlink" Target="http://lrsd5thgrade.wikispaces.com/home" TargetMode="External"/><Relationship Id="rId31" Type="http://schemas.openxmlformats.org/officeDocument/2006/relationships/hyperlink" Target="http://www.corestandards.org/assets/application-for-english-learners.pdf" TargetMode="External"/><Relationship Id="rId44" Type="http://schemas.openxmlformats.org/officeDocument/2006/relationships/hyperlink" Target="http://lrsd5thgrade.wikispaces.com/home" TargetMode="External"/><Relationship Id="rId52" Type="http://schemas.openxmlformats.org/officeDocument/2006/relationships/hyperlink" Target="http://www-k6.thinkcentral.com/ePC/teacherLanding.do"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thinterventions.org/" TargetMode="External"/><Relationship Id="rId14" Type="http://schemas.openxmlformats.org/officeDocument/2006/relationships/hyperlink" Target="http://www-k6.thinkcentral.com/ePC/teacherLanding.do" TargetMode="External"/><Relationship Id="rId22" Type="http://schemas.openxmlformats.org/officeDocument/2006/relationships/hyperlink" Target="http://www-k6.thinkcentral.com/ePC/teacherLanding.do" TargetMode="External"/><Relationship Id="rId27" Type="http://schemas.openxmlformats.org/officeDocument/2006/relationships/hyperlink" Target="http://mathjourneys.org/problem-bank/" TargetMode="External"/><Relationship Id="rId30" Type="http://schemas.openxmlformats.org/officeDocument/2006/relationships/hyperlink" Target="http://lrsd5thgrade.wikispaces.com/home" TargetMode="External"/><Relationship Id="rId35" Type="http://schemas.openxmlformats.org/officeDocument/2006/relationships/hyperlink" Target="http://lrsd5thgrade.wikispaces.com/home" TargetMode="External"/><Relationship Id="rId43" Type="http://schemas.openxmlformats.org/officeDocument/2006/relationships/hyperlink" Target="http://www-k6.thinkcentral.com/ePC/teacherLanding.do" TargetMode="External"/><Relationship Id="rId48" Type="http://schemas.openxmlformats.org/officeDocument/2006/relationships/hyperlink" Target="http://lrsd5thgrade.wikispaces.com/home" TargetMode="External"/><Relationship Id="rId56" Type="http://schemas.openxmlformats.org/officeDocument/2006/relationships/hyperlink" Target="http://mathinterventions.org/" TargetMode="External"/><Relationship Id="rId8" Type="http://schemas.openxmlformats.org/officeDocument/2006/relationships/hyperlink" Target="http://www.corestandards.org/assets/application-for-english-learners.pdf" TargetMode="External"/><Relationship Id="rId51" Type="http://schemas.openxmlformats.org/officeDocument/2006/relationships/hyperlink" Target="http://mathinterventions.org/" TargetMode="External"/><Relationship Id="rId3" Type="http://schemas.openxmlformats.org/officeDocument/2006/relationships/settings" Target="settings.xml"/><Relationship Id="rId12" Type="http://schemas.openxmlformats.org/officeDocument/2006/relationships/hyperlink" Target="http://www.corestandards.org/assets/application-for-english-learners.pdf" TargetMode="External"/><Relationship Id="rId17" Type="http://schemas.openxmlformats.org/officeDocument/2006/relationships/hyperlink" Target="http://mathinterventions.org/" TargetMode="External"/><Relationship Id="rId25" Type="http://schemas.openxmlformats.org/officeDocument/2006/relationships/hyperlink" Target="http://mathjourneys.org/2012/04/19/close-to-0-12-or-1/" TargetMode="External"/><Relationship Id="rId33" Type="http://schemas.openxmlformats.org/officeDocument/2006/relationships/hyperlink" Target="http://mathinterventions.org/" TargetMode="External"/><Relationship Id="rId38" Type="http://schemas.openxmlformats.org/officeDocument/2006/relationships/hyperlink" Target="http://mathinterventions.org/" TargetMode="External"/><Relationship Id="rId46" Type="http://schemas.openxmlformats.org/officeDocument/2006/relationships/hyperlink" Target="http://mathinterventions.org/" TargetMode="External"/><Relationship Id="rId59" Type="http://schemas.openxmlformats.org/officeDocument/2006/relationships/hyperlink" Target="http://www.corestandards.org/assets/application-for-english-learn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12</Pages>
  <Words>4968</Words>
  <Characters>28318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Keitha</dc:creator>
  <cp:lastModifiedBy>elizabeth.clifford</cp:lastModifiedBy>
  <cp:revision>10</cp:revision>
  <dcterms:created xsi:type="dcterms:W3CDTF">2013-06-11T16:12:00Z</dcterms:created>
  <dcterms:modified xsi:type="dcterms:W3CDTF">2013-08-01T15:33:00Z</dcterms:modified>
</cp:coreProperties>
</file>